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spacing w:line="36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spacing w:line="540" w:lineRule="exact"/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柳州市“双百人才工程”</w:t>
      </w:r>
      <w:r>
        <w:rPr>
          <w:rFonts w:hint="eastAsia" w:ascii="方正小标宋简体" w:eastAsia="方正小标宋简体"/>
          <w:bCs/>
          <w:sz w:val="40"/>
          <w:szCs w:val="40"/>
          <w:lang w:eastAsia="zh-CN"/>
        </w:rPr>
        <w:t>柔性引才</w:t>
      </w:r>
      <w:r>
        <w:rPr>
          <w:rFonts w:hint="eastAsia" w:ascii="方正小标宋简体" w:eastAsia="方正小标宋简体"/>
          <w:bCs/>
          <w:sz w:val="40"/>
          <w:szCs w:val="40"/>
        </w:rPr>
        <w:t>专家推荐表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-210" w:leftChars="-100" w:right="-420" w:rightChars="-200"/>
        <w:textAlignment w:val="auto"/>
        <w:outlineLvl w:val="9"/>
        <w:rPr>
          <w:rFonts w:eastAsia="仿宋_GB2312"/>
          <w:bCs/>
          <w:sz w:val="24"/>
        </w:rPr>
      </w:pPr>
      <w:bookmarkStart w:id="0" w:name="_GoBack"/>
      <w:bookmarkEnd w:id="0"/>
    </w:p>
    <w:p>
      <w:pPr>
        <w:spacing w:line="540" w:lineRule="exact"/>
        <w:ind w:left="-210" w:leftChars="-100" w:right="-420" w:rightChars="-200"/>
        <w:rPr>
          <w:rFonts w:eastAsia="仿宋_GB2312"/>
          <w:b/>
          <w:bCs/>
          <w:sz w:val="24"/>
        </w:rPr>
      </w:pPr>
      <w:r>
        <w:rPr>
          <w:rFonts w:eastAsia="仿宋_GB2312"/>
          <w:bCs/>
          <w:sz w:val="24"/>
        </w:rPr>
        <w:t>推荐单位</w:t>
      </w:r>
      <w:r>
        <w:rPr>
          <w:rFonts w:eastAsia="仿宋_GB2312"/>
          <w:b/>
          <w:bCs/>
          <w:sz w:val="24"/>
        </w:rPr>
        <w:t xml:space="preserve">：                  </w:t>
      </w:r>
      <w:r>
        <w:rPr>
          <w:rFonts w:eastAsia="仿宋_GB2312"/>
          <w:bCs/>
          <w:sz w:val="24"/>
        </w:rPr>
        <w:t xml:space="preserve">（盖章）          </w:t>
      </w:r>
      <w:r>
        <w:rPr>
          <w:rFonts w:hint="eastAsia" w:eastAsia="仿宋_GB2312"/>
          <w:bCs/>
          <w:sz w:val="24"/>
        </w:rPr>
        <w:t xml:space="preserve">      </w:t>
      </w:r>
      <w:r>
        <w:rPr>
          <w:rFonts w:eastAsia="仿宋_GB2312"/>
          <w:bCs/>
          <w:sz w:val="24"/>
        </w:rPr>
        <w:t xml:space="preserve"> 填表日期：   年  月  日</w:t>
      </w:r>
    </w:p>
    <w:tbl>
      <w:tblPr>
        <w:tblStyle w:val="3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70"/>
        <w:gridCol w:w="900"/>
        <w:gridCol w:w="1800"/>
        <w:gridCol w:w="14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从事专业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手机：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固话：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9180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9180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9180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研究领域、技术专长和曾参与重大项目的介绍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</w:trPr>
        <w:tc>
          <w:tcPr>
            <w:tcW w:w="9180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9180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专业成果（论文、获奖项目、专利等）和个人成就简介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</w:trPr>
        <w:tc>
          <w:tcPr>
            <w:tcW w:w="9180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361" w:right="1701" w:bottom="136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577E"/>
    <w:rsid w:val="0051577E"/>
    <w:rsid w:val="00742124"/>
    <w:rsid w:val="212D7817"/>
    <w:rsid w:val="36A62262"/>
    <w:rsid w:val="41762A7F"/>
    <w:rsid w:val="5F9F6265"/>
    <w:rsid w:val="7701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207</Characters>
  <Lines>1</Lines>
  <Paragraphs>1</Paragraphs>
  <TotalTime>12</TotalTime>
  <ScaleCrop>false</ScaleCrop>
  <LinksUpToDate>false</LinksUpToDate>
  <CharactersWithSpaces>242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2019-12-26T10:43:00Z</dcterms:created>
  <dc:creator>唐娟红</dc:creator>
  <cp:lastModifiedBy>yhm</cp:lastModifiedBy>
  <dcterms:modified xsi:type="dcterms:W3CDTF">2022-12-20T10:00:06Z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E78FE05BC6504F15B309A5D800BACF02</vt:lpwstr>
  </property>
</Properties>
</file>