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B3146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0278F35"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</w:t>
      </w:r>
      <w:r>
        <w:rPr>
          <w:rFonts w:ascii="方正小标宋简体" w:hAnsi="Times New Roman" w:eastAsia="方正小标宋简体"/>
          <w:sz w:val="44"/>
          <w:szCs w:val="44"/>
        </w:rPr>
        <w:t>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sz w:val="44"/>
          <w:szCs w:val="44"/>
        </w:rPr>
        <w:t>年度国家科学技术奖配套奖励申请表</w:t>
      </w:r>
    </w:p>
    <w:p w14:paraId="3B23026B">
      <w:pPr>
        <w:jc w:val="left"/>
        <w:rPr>
          <w:rFonts w:ascii="Times New Roman" w:hAnsi="Times New Roman" w:eastAsia="方正仿宋_GBK"/>
          <w:b/>
          <w:kern w:val="0"/>
          <w:sz w:val="28"/>
          <w:szCs w:val="32"/>
        </w:rPr>
      </w:pPr>
    </w:p>
    <w:p w14:paraId="50230A4F">
      <w:pPr>
        <w:ind w:firstLine="6720" w:firstLineChars="2400"/>
        <w:jc w:val="right"/>
        <w:rPr>
          <w:rFonts w:hint="eastAsia" w:ascii="仿宋_GB2312" w:hAnsi="仿宋_GB2312" w:eastAsia="仿宋_GB2312" w:cs="仿宋_GB2312"/>
          <w:bCs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32"/>
        </w:rPr>
        <w:t>单位：万元</w:t>
      </w: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298"/>
        <w:gridCol w:w="1123"/>
        <w:gridCol w:w="1995"/>
        <w:gridCol w:w="2530"/>
      </w:tblGrid>
      <w:tr w14:paraId="0224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noWrap w:val="0"/>
            <w:vAlign w:val="center"/>
          </w:tcPr>
          <w:p w14:paraId="60B9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成果名称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 w14:paraId="32C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441F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noWrap w:val="0"/>
            <w:vAlign w:val="center"/>
          </w:tcPr>
          <w:p w14:paraId="0C5B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奖项及等级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 w14:paraId="626E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0885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noWrap w:val="0"/>
            <w:vAlign w:val="center"/>
          </w:tcPr>
          <w:p w14:paraId="18B3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实际获得奖金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54E2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503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申请配套奖金</w:t>
            </w:r>
          </w:p>
        </w:tc>
        <w:tc>
          <w:tcPr>
            <w:tcW w:w="2530" w:type="dxa"/>
            <w:noWrap w:val="0"/>
            <w:vAlign w:val="center"/>
          </w:tcPr>
          <w:p w14:paraId="3C8B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28C7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noWrap w:val="0"/>
            <w:vAlign w:val="center"/>
          </w:tcPr>
          <w:p w14:paraId="222B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工作单位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 w14:paraId="4004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（公章）</w:t>
            </w:r>
          </w:p>
        </w:tc>
      </w:tr>
      <w:tr w14:paraId="6B07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vMerge w:val="restart"/>
            <w:noWrap w:val="0"/>
            <w:vAlign w:val="center"/>
          </w:tcPr>
          <w:p w14:paraId="7FA2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账户信息</w:t>
            </w:r>
          </w:p>
        </w:tc>
        <w:tc>
          <w:tcPr>
            <w:tcW w:w="1298" w:type="dxa"/>
            <w:noWrap w:val="0"/>
            <w:vAlign w:val="center"/>
          </w:tcPr>
          <w:p w14:paraId="583C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名  称</w:t>
            </w:r>
          </w:p>
        </w:tc>
        <w:tc>
          <w:tcPr>
            <w:tcW w:w="5648" w:type="dxa"/>
            <w:gridSpan w:val="3"/>
            <w:noWrap w:val="0"/>
            <w:vAlign w:val="center"/>
          </w:tcPr>
          <w:p w14:paraId="0A98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52AB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vMerge w:val="continue"/>
            <w:noWrap w:val="0"/>
            <w:vAlign w:val="center"/>
          </w:tcPr>
          <w:p w14:paraId="583D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343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账  号</w:t>
            </w:r>
          </w:p>
        </w:tc>
        <w:tc>
          <w:tcPr>
            <w:tcW w:w="5648" w:type="dxa"/>
            <w:gridSpan w:val="3"/>
            <w:noWrap w:val="0"/>
            <w:vAlign w:val="center"/>
          </w:tcPr>
          <w:p w14:paraId="6BAB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182E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1" w:type="dxa"/>
            <w:vMerge w:val="continue"/>
            <w:noWrap w:val="0"/>
            <w:vAlign w:val="center"/>
          </w:tcPr>
          <w:p w14:paraId="0C6E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15B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开户行</w:t>
            </w:r>
          </w:p>
        </w:tc>
        <w:tc>
          <w:tcPr>
            <w:tcW w:w="5648" w:type="dxa"/>
            <w:gridSpan w:val="3"/>
            <w:noWrap w:val="0"/>
            <w:vAlign w:val="center"/>
          </w:tcPr>
          <w:p w14:paraId="6AC2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</w:p>
        </w:tc>
      </w:tr>
      <w:tr w14:paraId="115C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2071" w:type="dxa"/>
            <w:noWrap w:val="0"/>
            <w:textDirection w:val="tbRlV"/>
            <w:vAlign w:val="center"/>
          </w:tcPr>
          <w:p w14:paraId="15E9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成果简介</w:t>
            </w:r>
          </w:p>
        </w:tc>
        <w:tc>
          <w:tcPr>
            <w:tcW w:w="6946" w:type="dxa"/>
            <w:gridSpan w:val="4"/>
            <w:noWrap w:val="0"/>
            <w:vAlign w:val="top"/>
          </w:tcPr>
          <w:p w14:paraId="3CD8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（不超过200字，重点介绍项目基本情况、创新性、成效影响以及个人贡献。）</w:t>
            </w:r>
          </w:p>
        </w:tc>
      </w:tr>
      <w:tr w14:paraId="23B5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071" w:type="dxa"/>
            <w:noWrap w:val="0"/>
            <w:textDirection w:val="tbRlV"/>
            <w:vAlign w:val="center"/>
          </w:tcPr>
          <w:p w14:paraId="1F6F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附件列表</w:t>
            </w:r>
          </w:p>
        </w:tc>
        <w:tc>
          <w:tcPr>
            <w:tcW w:w="6946" w:type="dxa"/>
            <w:gridSpan w:val="4"/>
            <w:noWrap w:val="0"/>
            <w:vAlign w:val="top"/>
          </w:tcPr>
          <w:p w14:paraId="42BF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（如有特殊情况需说明的，请在此说明。）</w:t>
            </w:r>
          </w:p>
        </w:tc>
      </w:tr>
      <w:tr w14:paraId="15BF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9017" w:type="dxa"/>
            <w:gridSpan w:val="5"/>
            <w:noWrap w:val="0"/>
            <w:vAlign w:val="center"/>
          </w:tcPr>
          <w:p w14:paraId="5317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 w14:paraId="283A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 w14:paraId="6F6B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40" w:firstLineChars="15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获奖者：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（亲笔签名）</w:t>
            </w:r>
          </w:p>
          <w:p w14:paraId="4762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 xml:space="preserve">                       202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32"/>
              </w:rPr>
              <w:t>月  日</w:t>
            </w:r>
          </w:p>
        </w:tc>
      </w:tr>
    </w:tbl>
    <w:p w14:paraId="75F0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4" w:type="first"/>
      <w:footerReference r:id="rId3" w:type="default"/>
      <w:pgSz w:w="11907" w:h="16840"/>
      <w:pgMar w:top="2098" w:right="1531" w:bottom="1701" w:left="1531" w:header="851" w:footer="1417" w:gutter="0"/>
      <w:paperSrc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3D49">
    <w:pPr>
      <w:pStyle w:val="2"/>
      <w:ind w:right="360"/>
      <w:rPr>
        <w:rFonts w:ascii="宋体" w:hAnsi="Times New Roman"/>
      </w:rPr>
    </w:pPr>
    <w:r>
      <w:rPr>
        <w:rFonts w:hAnsi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B10BC">
                          <w:pPr>
                            <w:pStyle w:val="2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B10BC">
                    <w:pPr>
                      <w:pStyle w:val="2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F5E7D">
    <w:pPr>
      <w:pStyle w:val="2"/>
      <w:rPr>
        <w:rFonts w:hAnsi="Times New Roman"/>
      </w:rPr>
    </w:pPr>
    <w:r>
      <w:rPr>
        <w:rFonts w:hAnsi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19C6D">
                          <w:pPr>
                            <w:pStyle w:val="2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F19C6D">
                    <w:pPr>
                      <w:pStyle w:val="2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5DAA7D2"/>
    <w:rsid w:val="1D890F69"/>
    <w:rsid w:val="3EAB0813"/>
    <w:rsid w:val="6BFFE032"/>
    <w:rsid w:val="6FDB84AE"/>
    <w:rsid w:val="7C7FFCD2"/>
    <w:rsid w:val="8FEF993F"/>
    <w:rsid w:val="CFB79F4B"/>
    <w:rsid w:val="DAAF3EA9"/>
    <w:rsid w:val="DEEF35A3"/>
    <w:rsid w:val="F6ED129D"/>
    <w:rsid w:val="FDF46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方正仿宋_GBK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702</Characters>
  <Lines>0</Lines>
  <Paragraphs>0</Paragraphs>
  <TotalTime>10</TotalTime>
  <ScaleCrop>false</ScaleCrop>
  <LinksUpToDate>false</LinksUpToDate>
  <CharactersWithSpaces>759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墨迹夏子</cp:lastModifiedBy>
  <cp:lastPrinted>2024-08-13T02:14:13Z</cp:lastPrinted>
  <dcterms:modified xsi:type="dcterms:W3CDTF">2024-08-13T03:25:01Z</dcterms:modified>
  <dc:title>广西科学技术奖励委员会办公室关于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D51ADFFF3AD1471A8FA5EA1D9EA5E122_13</vt:lpwstr>
  </property>
</Properties>
</file>