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Calibri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柳州市产教融合型企业建设培育试点基本信息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申</w:t>
      </w: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报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表</w:t>
      </w:r>
    </w:p>
    <w:bookmarkEnd w:id="0"/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2"/>
        <w:gridCol w:w="4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ascii="Calibri" w:hAnsi="Calibri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Times New Roman"/>
                <w:color w:val="000000"/>
                <w:kern w:val="0"/>
                <w:sz w:val="24"/>
                <w:szCs w:val="24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>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-416" w:rightChars="-198"/>
              <w:jc w:val="both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>企业类型：</w:t>
            </w:r>
          </w:p>
        </w:tc>
        <w:tc>
          <w:tcPr>
            <w:tcW w:w="2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 xml:space="preserve">所属行业：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>法定代表人：</w:t>
            </w:r>
          </w:p>
        </w:tc>
        <w:tc>
          <w:tcPr>
            <w:tcW w:w="2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>工商登记机关：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企业联系人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>办公电话：</w:t>
            </w:r>
          </w:p>
        </w:tc>
        <w:tc>
          <w:tcPr>
            <w:tcW w:w="2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ascii="Calibri" w:hAnsi="Calibri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Times New Roman"/>
                <w:color w:val="000000"/>
                <w:kern w:val="0"/>
                <w:sz w:val="24"/>
                <w:szCs w:val="24"/>
              </w:rPr>
              <w:t>二、校企合作情况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360" w:hanging="360" w:firstLineChars="0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合作学校名称：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360" w:firstLineChars="150"/>
              <w:jc w:val="both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>合作项目名称：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both"/>
              <w:textAlignment w:val="auto"/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>项目类型：资本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 xml:space="preserve"> 技术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 xml:space="preserve"> 知识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 xml:space="preserve"> 设施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 xml:space="preserve"> 管理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1680" w:firstLineChars="700"/>
              <w:jc w:val="both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>其他类型（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both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>项目内容：实训基地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 xml:space="preserve"> 学科专业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 xml:space="preserve"> 教学课程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>技术研发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1680" w:firstLineChars="700"/>
              <w:jc w:val="both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>其他内容（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680" w:hanging="1680" w:hangingChars="700"/>
              <w:jc w:val="both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 xml:space="preserve">    合 作 期：已连续合作（   ）个月，当前双方签订的合作协议至（   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360" w:hanging="360" w:firstLineChars="0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合作学校名称：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360" w:firstLineChars="150"/>
              <w:jc w:val="both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>合作项目名称：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both"/>
              <w:textAlignment w:val="auto"/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>项目类型：资本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 xml:space="preserve"> 技术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 xml:space="preserve"> 知识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 xml:space="preserve"> 设施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 xml:space="preserve"> 管理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1680" w:firstLineChars="700"/>
              <w:jc w:val="both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>其他类型（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both"/>
              <w:textAlignment w:val="auto"/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>项目内容：实训基地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 xml:space="preserve"> 学科专业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 xml:space="preserve"> 教学课程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 xml:space="preserve"> 技术研发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1680" w:firstLineChars="700"/>
              <w:jc w:val="both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>其他内容（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680" w:hanging="1680" w:hangingChars="700"/>
              <w:jc w:val="both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 xml:space="preserve">    合 作 期：已连续合作（   ）个月，当前双方签订的合作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协议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>至（   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ascii="Calibri" w:hAnsi="Calibri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Times New Roman"/>
                <w:color w:val="000000"/>
                <w:kern w:val="0"/>
                <w:sz w:val="24"/>
                <w:szCs w:val="24"/>
              </w:rPr>
              <w:t>三、申请条件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ascii="Calibri" w:hAnsi="Calibri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楷体" w:cs="Times New Roman"/>
                <w:color w:val="000000"/>
                <w:kern w:val="0"/>
                <w:sz w:val="24"/>
                <w:szCs w:val="24"/>
              </w:rPr>
              <w:t>（一）企业具备的条件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40" w:hanging="240" w:hangingChars="10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独立举办或作为重要举办者参与举办职业院校或高等学校□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40" w:hanging="240" w:hangingChars="1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2.通过企业大学等形式，面向社会开展技术技能培训服务□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参与组建行业性、区域性产教融合（职业教育）集团、市域产教联合体或行业产教融合共同体□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承担现代学徒制和企业新型学徒制试点任务□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近2年内接收职业院校或高等学校学生（含军队院校专业技术学员）开展实习实训□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40" w:hanging="240" w:hangingChars="10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承担实施“1+X”证书（学历证书+职业技能等级证书）制度试点任务□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7.参与自治区级现场工程师项目□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8.与有关职业院校或高等学校开展有实质内容、具体项目的校企合作，通过订单班等形式共建学科专业点□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9.以校企合作等方式共建产教融合实训基地、捐赠职业院校教学设施设备等□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10.企业技术骨干到高等院校、职业院校兼任教师授课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11.近3年内取得与合作职业院校（院校不限地域）共享的知识产权（发明专利、实用新型专利、软件著作权等）□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ascii="Calibri" w:hAnsi="Calibri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楷体" w:cs="Times New Roman"/>
                <w:color w:val="000000"/>
                <w:kern w:val="0"/>
                <w:sz w:val="24"/>
                <w:szCs w:val="24"/>
              </w:rPr>
              <w:t>（二）企业自查情况简述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6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-138" w:rightChars="0"/>
              <w:jc w:val="both"/>
              <w:textAlignment w:val="auto"/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-138" w:rightChars="0"/>
              <w:jc w:val="both"/>
              <w:textAlignment w:val="auto"/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-138" w:rightChars="0"/>
              <w:jc w:val="both"/>
              <w:textAlignment w:val="auto"/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-138" w:rightChars="0"/>
              <w:jc w:val="both"/>
              <w:textAlignment w:val="auto"/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-138" w:rightChars="0"/>
              <w:jc w:val="both"/>
              <w:textAlignment w:val="auto"/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-138" w:rightChars="0"/>
              <w:jc w:val="both"/>
              <w:textAlignment w:val="auto"/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-138" w:rightChars="0"/>
              <w:jc w:val="both"/>
              <w:textAlignment w:val="auto"/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-138" w:rightChars="0"/>
              <w:jc w:val="both"/>
              <w:textAlignment w:val="auto"/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-138" w:rightChars="0"/>
              <w:jc w:val="both"/>
              <w:textAlignment w:val="auto"/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-138" w:rightChars="0"/>
              <w:jc w:val="both"/>
              <w:textAlignment w:val="auto"/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-138" w:rightChars="0"/>
              <w:jc w:val="both"/>
              <w:textAlignment w:val="auto"/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-138" w:rightChars="0"/>
              <w:jc w:val="both"/>
              <w:textAlignment w:val="auto"/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-138" w:rightChars="0"/>
              <w:jc w:val="both"/>
              <w:textAlignment w:val="auto"/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-138" w:rightChars="0"/>
              <w:jc w:val="both"/>
              <w:textAlignment w:val="auto"/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-138" w:rightChars="0"/>
              <w:jc w:val="both"/>
              <w:textAlignment w:val="auto"/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-138" w:rightChars="0"/>
              <w:jc w:val="both"/>
              <w:textAlignment w:val="auto"/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-138" w:rightChars="0"/>
              <w:jc w:val="both"/>
              <w:textAlignment w:val="auto"/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-138" w:rightChars="0"/>
              <w:jc w:val="both"/>
              <w:textAlignment w:val="auto"/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-138" w:rightChars="0"/>
              <w:jc w:val="both"/>
              <w:textAlignment w:val="auto"/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-138" w:rightChars="0" w:firstLine="481" w:firstLineChars="200"/>
              <w:jc w:val="both"/>
              <w:textAlignment w:val="auto"/>
              <w:rPr>
                <w:rFonts w:hint="eastAsia" w:ascii="Calibri" w:hAnsi="Calibri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我公司承诺，</w:t>
            </w:r>
            <w:r>
              <w:rPr>
                <w:rFonts w:hint="eastAsia" w:ascii="Calibri" w:hAnsi="Calibri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所提供的材料真实、合法、有效，如有虚构、失实、欺诈等行为</w:t>
            </w:r>
            <w:r>
              <w:rPr>
                <w:rFonts w:hint="eastAsia" w:ascii="Calibri" w:hAnsi="Calibri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，愿意承担由此引致的全部责任和后果。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-138" w:rightChars="0" w:firstLine="480" w:firstLineChars="200"/>
              <w:jc w:val="both"/>
              <w:textAlignment w:val="auto"/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960"/>
              <w:jc w:val="both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 xml:space="preserve"> （盖章）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6240" w:firstLineChars="2600"/>
              <w:jc w:val="both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 xml:space="preserve">年   月   日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1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1.项目类型：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可多选；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中打√；其他类型（）中用简要文字表述。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1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2.项目内容：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可多选；其他内容（）中用简要文字表述。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1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3.</w:t>
      </w:r>
      <w:r>
        <w:rPr>
          <w:rFonts w:hint="eastAsia" w:asciiTheme="minorEastAsia" w:hAnsiTheme="minorEastAsia" w:cstheme="minorEastAsia"/>
          <w:b/>
          <w:bCs/>
          <w:color w:val="000000"/>
          <w:sz w:val="24"/>
          <w:szCs w:val="24"/>
          <w:lang w:eastAsia="zh-CN"/>
        </w:rPr>
        <w:t>校企合作情况：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校企合作学校不足2个的，第二个合作学校内容不填；超过2个的，请按格式自行插入表格填写“合作学校名称、合作项目名称、项目类型、项目内容、合作期”。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1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4.企业具备的条件：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可多选；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□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中打√；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对选定具备的条件，企业要提供相关证明材料（PDF）。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1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5.企业自查情况简述：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请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  <w:t>简要介绍本企业基本情况以及近年来产教融合工作成果，并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围绕本企业是否符合公告中提出的“建设培育企业范围”“建设培育企业条件”等要求进行自查（小四号宋体）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  <w:t>，字数不超过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2000字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984" w:right="141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zql5uc8AAAAFAQAADwAAAAAAAAABACAAAAA4AAAAZHJz&#10;L2Rvd25yZXYueG1sUEsBAhQAFAAAAAgAh07iQFwKbcS+AQAAXgMAAA4AAAAAAAAAAQAgAAAANA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4727FB"/>
    <w:multiLevelType w:val="multilevel"/>
    <w:tmpl w:val="444727F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D9"/>
    <w:rsid w:val="00076646"/>
    <w:rsid w:val="007A04FD"/>
    <w:rsid w:val="00DD7D78"/>
    <w:rsid w:val="00EC25D9"/>
    <w:rsid w:val="01AC05B5"/>
    <w:rsid w:val="0A216E2E"/>
    <w:rsid w:val="0A691158"/>
    <w:rsid w:val="0F5D0837"/>
    <w:rsid w:val="12D91C8A"/>
    <w:rsid w:val="144343A6"/>
    <w:rsid w:val="17825B0D"/>
    <w:rsid w:val="17FDA724"/>
    <w:rsid w:val="19B17F22"/>
    <w:rsid w:val="19EF2D28"/>
    <w:rsid w:val="1B552343"/>
    <w:rsid w:val="1DD824AF"/>
    <w:rsid w:val="2BB22673"/>
    <w:rsid w:val="2D3E036E"/>
    <w:rsid w:val="35F93327"/>
    <w:rsid w:val="3D7D2457"/>
    <w:rsid w:val="3E5ED87A"/>
    <w:rsid w:val="3FBA4BE2"/>
    <w:rsid w:val="44ED2A7C"/>
    <w:rsid w:val="44F34986"/>
    <w:rsid w:val="4AF771BF"/>
    <w:rsid w:val="4D6E3BD3"/>
    <w:rsid w:val="4FFFB4FE"/>
    <w:rsid w:val="55FF8DA0"/>
    <w:rsid w:val="5DEE4A3F"/>
    <w:rsid w:val="60921D66"/>
    <w:rsid w:val="6187606B"/>
    <w:rsid w:val="61930155"/>
    <w:rsid w:val="67FF4F23"/>
    <w:rsid w:val="6D7E1B01"/>
    <w:rsid w:val="6FFBBCC3"/>
    <w:rsid w:val="705C5F88"/>
    <w:rsid w:val="72C25A1F"/>
    <w:rsid w:val="73561730"/>
    <w:rsid w:val="7EE772A9"/>
    <w:rsid w:val="7EEB068F"/>
    <w:rsid w:val="7FE7E9E3"/>
    <w:rsid w:val="7FFD59F9"/>
    <w:rsid w:val="857B6CE7"/>
    <w:rsid w:val="9BFF58E2"/>
    <w:rsid w:val="9FCDB51C"/>
    <w:rsid w:val="A7F39518"/>
    <w:rsid w:val="ADF40E99"/>
    <w:rsid w:val="B7FFE000"/>
    <w:rsid w:val="BAF33272"/>
    <w:rsid w:val="CFEF6BFB"/>
    <w:rsid w:val="E5372C28"/>
    <w:rsid w:val="E7DAAB18"/>
    <w:rsid w:val="EED6EBCB"/>
    <w:rsid w:val="EEDEFF6A"/>
    <w:rsid w:val="EEFBFAAF"/>
    <w:rsid w:val="EEFDFD40"/>
    <w:rsid w:val="EF2E41C9"/>
    <w:rsid w:val="F5FEFD63"/>
    <w:rsid w:val="FBBCEB9C"/>
    <w:rsid w:val="FDFF78BA"/>
    <w:rsid w:val="FEBD5792"/>
    <w:rsid w:val="FF7F978C"/>
    <w:rsid w:val="FFDBD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宋体" w:hAnsi="Courier New" w:cs="宋体"/>
    </w:rPr>
  </w:style>
  <w:style w:type="paragraph" w:styleId="4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qFormat/>
    <w:uiPriority w:val="0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1954</Words>
  <Characters>2043</Characters>
  <Lines>4</Lines>
  <Paragraphs>1</Paragraphs>
  <TotalTime>11</TotalTime>
  <ScaleCrop>false</ScaleCrop>
  <LinksUpToDate>false</LinksUpToDate>
  <CharactersWithSpaces>2158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2019-07-04T10:53:00Z</dcterms:created>
  <dc:creator>Lenovo</dc:creator>
  <cp:lastModifiedBy>汤晓然</cp:lastModifiedBy>
  <cp:lastPrinted>2019-12-24T03:28:00Z</cp:lastPrinted>
  <dcterms:modified xsi:type="dcterms:W3CDTF">2024-03-05T10:12:01Z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