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62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outlineLvl w:val="0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</w:p>
    <w:p w14:paraId="142CB6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</w:p>
    <w:p w14:paraId="79B24B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18527376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广西科技专家库拟入库名单</w:t>
      </w:r>
    </w:p>
    <w:p w14:paraId="4F7C55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outlineLvl w:val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（2024年第三批）</w:t>
      </w:r>
    </w:p>
    <w:bookmarkEnd w:id="0"/>
    <w:p w14:paraId="1218F2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outlineLvl w:val="0"/>
        <w:rPr>
          <w:rFonts w:hint="eastAsia"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（排名不分先后）</w:t>
      </w:r>
    </w:p>
    <w:p w14:paraId="750399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</w:pPr>
    </w:p>
    <w:tbl>
      <w:tblPr>
        <w:tblStyle w:val="8"/>
        <w:tblW w:w="92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34"/>
        <w:gridCol w:w="5669"/>
        <w:gridCol w:w="1701"/>
      </w:tblGrid>
      <w:tr w14:paraId="12DE3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7EC5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0093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姓名</w:t>
            </w:r>
          </w:p>
        </w:tc>
        <w:tc>
          <w:tcPr>
            <w:tcW w:w="5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A09E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2FCD"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专家类型</w:t>
            </w:r>
          </w:p>
        </w:tc>
      </w:tr>
      <w:tr w14:paraId="57E74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CB8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EFE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陆华才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FECF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安徽工程大学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229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E889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367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17E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王雷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327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安徽工程大学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2A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6F10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B17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05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汪文明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6EB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安庆师范大学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93D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362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DDC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C5C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杨翠凤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47E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百色学院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BA6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9C7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E09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0BA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万荣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E3B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百色学院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220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9F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D6D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70C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徐燕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C43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百色学院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E1A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7B5F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F3A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013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李德贵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22B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百色学院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E45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041D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ED4E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7CE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伊家飞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412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百色学院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53B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D52A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8D7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947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蔡秋亮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AB8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百色学院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D59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4CF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6EA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D1C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陆伟坚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B31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百色学院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458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FC6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BB3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A79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卿培林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CCC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百色学院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16B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805F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35B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BEA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段利霞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8A7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北方工业大学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757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4C7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326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0BC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郭鹏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627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北京天鸿汇辰管理咨询有限责任公司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591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7B2D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7D8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77A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史晓刚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2C9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北京枭龙科技有限公司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370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C82F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6D4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57D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孙洪亮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478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滨州医学院附属医院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35E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238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C64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50F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欧俊科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0D0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成都大学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04D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E00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8E3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AB7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陈位祥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29C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成都市建筑设计研究院有限公司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FE5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BEF3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F09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0DE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吴洁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43C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防城港市行政审批服务中心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4C6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8BC4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942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A78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朱春兰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5F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赋诚财税（深圳）有限公司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4E8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22BB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D4F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E40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钟洁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261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富川瑶族自治县司法局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00F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5C5E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D89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C01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许铭宇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BD4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广东能创生态环境科技有限公司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244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B488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2F6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18E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齐延丽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984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广东正粤税务师事务所（特殊普通合伙）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4D9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0EE2D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FF9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BF7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高蔚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EAD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广东珠三角城际轨道交通有限公司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6B6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52E2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1F0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30F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冯军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5C0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广西百色工业投资发展集团有限公司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26D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3F21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8FF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EB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印贤波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88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广西百色工业投资发展集团有限公司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C9D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7A5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E0B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490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陆浩江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464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广西百色工业投资发展集团有限公司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1D9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D5E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881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7FB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何宾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4E6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广西百色工业投资发展集团有限公司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DCCC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A855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0E5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BE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李涵妮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170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广西百色工业投资发展集团有限公司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32F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A39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4C9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51D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钱勇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FC1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广西百色工业投资发展集团有限公司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20E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4FA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434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F2A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陈世英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0EF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广西宝源电力建设有限公司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01E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5850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112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645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黄天能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624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广西财经学院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F15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D59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78A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E80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罗苑玮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BAB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广西财经学院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160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38EC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179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1E8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舒杰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8B4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广西产研院人工智能与大数据应用研究所有限公司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E1A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D40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19B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485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朱荣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1AE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广西大海阳光药业有限公司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AC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2C5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8CD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CDD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冯琴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E45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061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5F25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477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112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黄承伟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3D1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广西电网有限责任公司贺州供电局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C0C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E5E3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B38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C94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韦柳鸣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FB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广西工业职业技术学院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6F2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46355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10A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C5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黄丽芬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F16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广西工业职业技术学院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5FA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3081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D72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6B8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陆兴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656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广西广电新媒体有限公司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A2E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2697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C5D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798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覃才勇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08A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广西桂大爆破工程有限公司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117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6A1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ECC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50C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郁二蒙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DF4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广西海洋科学院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CAC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D3D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9B5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3AA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潘汉超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D1D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广西翰信会计师事务所有限公司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13E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2027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372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EDC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谭光新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D6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广西贺州正源林业发展有限公司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9A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638B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FF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CFD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戚佳奉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142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广西宏桂资本运营集团有限公司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B44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E6BE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6F7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D09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孙玲芳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A49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广西寰智投资咨询有限责任公司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F28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948A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7D9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E59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梁郑岳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2BA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CF3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CF6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052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644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万海露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D47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389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53D6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490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FB4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马子龙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61D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92B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0775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DE1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B94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杨海军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D38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8D7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894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E82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4CA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蔡万雄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EDD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1BA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E9DA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9E4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AA8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陈剑玲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0E7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CDE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E203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A93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992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姚俊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6C8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F862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256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63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4F6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黄羹墙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AB99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0E3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E9A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BD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E1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杨爱春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CEB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DD4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F7A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F66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7E3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曹新民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7B4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912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58B5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923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598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唐长东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F1C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广西建工第一建筑工程集团有限公司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000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5C09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899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030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韦亮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AE9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广西建工集团建筑机械制造有限责任公司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E42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F32A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4F8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D84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李世绍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6B6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广西建工集团建筑机械制造有限责任公司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ED76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0F2B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BE0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E1A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徐兵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61C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广西建工集团建筑机械制造有限责任公司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7DF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874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8AD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A1A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董宇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4C0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广西建柳工程咨询有限公司南宁分公司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955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8657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84F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C92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李琦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942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广西金桂浆纸业有限公司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9D9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DF2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F6E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FF0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谢梦琴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E54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广西金融职业技术学院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641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FA0A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382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C9B3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杨琦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0DD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广西卡西亚科技有限公司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72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4CB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899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893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许泽兵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525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5B9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317C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05F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DB5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万云芳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B56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B97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4CA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3E5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9E4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黄宝荣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65A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广西旅发科技股份有限公司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C64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23A9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0B5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8CA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徐纯燕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D93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广西民族大学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FCA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20D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66B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5DC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王尧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209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广西民族大学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283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04CF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694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E5A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王佩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C82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广西民族大学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40C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6161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020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1C0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马国栋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2DB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广西民族大学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18A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04B0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31E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E3E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李春流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662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广西南锰国际新能源科技有限责任公司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8CA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FF9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5A3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47A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杨茂峰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57B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广西南锰国际新能源科技有限责任公司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928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03EA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AA7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2BE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阮燕飞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8BB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广西南宁赛飞会计服务有限公司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0AB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510F1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207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3E5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李强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EA4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广西能源集团有限公司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223A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742D9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0A1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9F4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曾伟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04C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广西能源集团有限公司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3B2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管理专家</w:t>
            </w:r>
          </w:p>
        </w:tc>
      </w:tr>
      <w:tr w14:paraId="51502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269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01B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杨晓前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D69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广西侨旺纸模制品股份有限公司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6BB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5678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8FB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BA4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李小芹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871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广西瑞和会计师事务所（普通合伙）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223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55F94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91B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4F5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唐黎明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392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广西森工集团股份有限公司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0C4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894D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4F9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7EF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袁青峰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4291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广西盛隆冶金有限公司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6A5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8A4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A9D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828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何琎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C54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广西拾贝资本创业投资管理有限公司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5D3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3C342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60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630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甘家权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3BF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广西数芯科技有限公司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BC0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8953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236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866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唐丽梅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B6F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广西伟斌众业信息技术有限公司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25F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145D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BF9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73D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许艺馨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8BD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广西物流职业技术学院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2E4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B247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BF4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E07F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王富博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740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广西医科大学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C12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462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B85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031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黄莉萍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79D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广西远超工程监理有限公司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579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F859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FF6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AB0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何有良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14D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广西职业师范学院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D37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082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059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D07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马福荣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6FC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广西职业师范学院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C2C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6C9F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B0B3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602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覃娟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4F4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广西职业师范学院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E3F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A322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CA2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104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姚彩霞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055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广西职业师范学院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9CB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D01B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4F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A69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李文骥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5E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广西职业师范学院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ED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70C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320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16B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丁泽京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55E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广西质量工程职业技术学院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E9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1979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6AB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6CB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夏猛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4DF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93D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F30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4B0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0AFC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阮子芸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049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EDA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41D9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4B2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1A8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刘鹏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DBD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C90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51AD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D69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179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肖泽恩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B03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AA3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1B7C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6B2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FE9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何翠薇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E45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40E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4139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BF0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999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周改莲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208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147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C817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4E6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619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梁臣艳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985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47B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6C0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136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B20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梁健钦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24B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711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C48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9B2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F6A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徐子恒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9F5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D3D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4747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7BA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2F2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郑志刚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C3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F85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FE6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181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F60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涂斯婧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B0D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3C6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管理专家</w:t>
            </w:r>
          </w:p>
        </w:tc>
      </w:tr>
      <w:tr w14:paraId="0CB26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0C2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48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韦俞伽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72D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92B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管理专家</w:t>
            </w:r>
          </w:p>
        </w:tc>
      </w:tr>
      <w:tr w14:paraId="6D00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24C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176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黄振鹏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00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B7F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00DD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451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9B4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刘晓松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3A7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D1A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BEF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DD3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DE6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白猛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39E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6E9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2036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1D10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3E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黄炳耀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1C2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E7F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9CC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EA4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42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蒋晓东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D8F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63A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FA92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938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A6B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曲鑫建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BCA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00B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6729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F496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1E5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唐振洲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159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E80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F2BA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1B9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72B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967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2C5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71A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402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98B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王雪妮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53F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D2D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307F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EEF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CEA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韦金锐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706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7FD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D3A8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7D7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878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张子谦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5C0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27B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94B8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14B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D6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刘舒凌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D3E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4EF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559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288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C28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梁丹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EC9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4C7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CA6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5CD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3FB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夏天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817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1B6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FA58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B65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C6D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杨磊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F24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62A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B1CD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B0F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168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张帆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B63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F5C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管理专家</w:t>
            </w:r>
          </w:p>
        </w:tc>
      </w:tr>
      <w:tr w14:paraId="042A4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961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DD3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廖进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A3A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广西中医药大学第一附属医院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990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AF0B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8D6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8A4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欧日强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C4C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广西中医药大学第一附属医院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2C6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70E9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926F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72B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甘炜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10B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广西中医药大学第一附属医院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E67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038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8F5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F7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孙楠楠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D70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广西中医药大学第一附属医院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03F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4E59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E33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1B3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滕颖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E55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广西中医药大学第一附属医院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F9C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17963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0FC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E27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杨宇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9DC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广西中医药大学第一附属医院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B66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B6C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6F7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D1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陈文辉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442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广西中医药大学第一附属医院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DAF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0F62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D54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D71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58D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广西中医药大学第一附属医院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331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1FE4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CC9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BDD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梁子茂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E45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广西中医药大学附属国际壮医医院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1B5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7F95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51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0F0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陈莹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1DF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广西中医药大学附属国际壮医医院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E5E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BCF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B04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1D2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彭契六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C25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广西中医药大学附属国际壮医医院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39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433E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43A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413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张琦磊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8E0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广西中医药大学附属国际壮医医院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C72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3834F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A67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D0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李健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AB7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广西中医药大学附属国际壮医医院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272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150D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501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046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周刊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030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广西中医药大学附属国际壮医医院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293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21C0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5BC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C04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范柳霞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076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广西中医药大学附属国际壮医医院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BCA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771A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5FE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4B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缪璐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F27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广西壮族自治区产品质量检验研究院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128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3CC5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6FC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7FB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莫百春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47F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广西壮族自治区产品质量检验研究院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FAC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2917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183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712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陈海艳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29E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广西壮族自治区产品质量检验研究院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19B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5A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4B2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395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何弄影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E54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广西壮族自治区大数据发展局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3DC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战略咨询专家</w:t>
            </w:r>
          </w:p>
        </w:tc>
      </w:tr>
      <w:tr w14:paraId="1EA4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DD3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7D6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杨丽华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3E2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广西壮族自治区国有高峰林场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C1D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18EFE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9C1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519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王多夫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8D4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广西壮族自治区建筑科学研究设计院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8C6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4820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2B3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4EF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刘晓玲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93DE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广西壮族自治区林业科学研究院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4B3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EB2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C88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8F2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何礼健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911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广西壮族自治区农业技术推广站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956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653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EA5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B53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罗霆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003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广西壮族自治区农业科学院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646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9F7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591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295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黄圆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C95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广西壮族自治区生态环境监测中心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AAE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9F11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64B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3E6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黄鸾玉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154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广西壮族自治区水产科学研究院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40E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9646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B24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6E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李莉萍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455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广西壮族自治区水产科学研究院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F92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B943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AF8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600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赖萍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B82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广州市德仁税务师事务所（普通合伙）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273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0786E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BF6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24A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曾幸钦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2F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广州思谋信息科技有限公司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22C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60E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CFF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093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文光毕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28A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贵州大隆药业有限责任公司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AFE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19699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6CD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8DA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李尧锋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7DE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贵州中医药大学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4F9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DE07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DD5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5EA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喻敬贤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EAF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桂林理工大学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97A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8966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53A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18E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方珺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CDA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桂林盛才人力科技有限公司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33B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C12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710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0DD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李凯妮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ED4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桂林市测绘研究院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0D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FF25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6BA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39A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罗青娥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EEE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桂林市公共交通集团有限公司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1D3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5BE6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37D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E30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谭海文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812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桂林市农业科学研究中心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29C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D8C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683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2E2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熊俏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2A92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桂林市农业科学研究中心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94B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25F3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392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FE4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伍忠红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E8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桂林长海发展有限责任公司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676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DA4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162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A10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李成才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824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国脉通信规划设计有限公司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22F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9F0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99D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000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王永卫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E35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海南大学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02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2F99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45B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5B6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王丽芳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C93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河北省疾病预防控制中心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25C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C9D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E16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6C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蒋文凯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66F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核工业江西工程勘察研究总院有限公司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CB2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C7B8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521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DA1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莫思燕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849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贺州市中医医院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E6A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C6E0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607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AE2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聂辉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EE5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贺州学院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C48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A7D3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CDF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B96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苗建银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9D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华南农业大学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C65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141A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80A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929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牛猛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6D2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华中农业大学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1CB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82C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303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6BF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张进军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5A5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济南市平阴县玛钢厂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A21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5240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94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667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孟建霞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18B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江苏火花钢结构集团有限公司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379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1286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92B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F1F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杨武其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249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锦屏县林业局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B81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2F50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891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E5B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刘志军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670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D7C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70C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E3C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102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刘星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B45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C32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C46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8A1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A28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张观福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C5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737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088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F3E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664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谭健祥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A3A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D9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377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8EF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67B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07C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2FC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1241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D1B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BC3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李东辉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283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EB7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C17E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B9B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42F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李新社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EC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5B5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DF49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299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329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刘高领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47D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AC1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4410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0A7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F2B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孙爱民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28D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AB7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BD0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CF1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156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尹曦林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79A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779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FF83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C26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99F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黄忠文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634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B04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95F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A6C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FE9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王瑞雪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592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柳州赛克科技发展有限公司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383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554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60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34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贺颖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EB9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柳州市工人医院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2CD1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653F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E81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926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徐攀峰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100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柳州市中医医院（柳州市壮医医院）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35A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2384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90C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102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陆富泉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B1F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柳州市中医医院（柳州市壮医医院）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B12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626C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0E3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1E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黄吉辉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A35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柳州市中医医院（柳州市壮医医院）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899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4662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BC8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A64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谭丽珍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796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柳州市中医医院（柳州市壮医医院）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2C7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432E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83E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27A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连凤枝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301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柳州市中医医院（柳州市壮医医院）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2FF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6776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DD4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B21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欧阳博慧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067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柳州市中医医院（柳州市壮医医院）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C8F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7DF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729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81F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石海燕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F71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柳州市中医医院（柳州市壮医医院）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22D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DD8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50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D0E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李永红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FED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柳州市中医医院（柳州市壮医医院）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E4F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0EF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DA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1B0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韦秀梅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E5F7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柳州市中医医院（柳州市壮医医院）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3CC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3D3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19E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205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胡华芳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2D2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柳州市中医医院（柳州市壮医医院）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4B3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340F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C9F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895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梁林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52E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曼彻彼斯高新技术有限公司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BFB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1200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0B1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EF7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李玥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1EB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耐飞科技有限公司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A49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C7E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8A9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062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黄孔威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F5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南华大学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21B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CF1F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AFE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187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张家铭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045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南华大学附属第一医院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4EB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9CE6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F41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01E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方巍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813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南京信息工程大学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245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02AE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EEE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17FD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朱倩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1769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南京则诚会计师事务所有限公司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3B3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2520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D29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FB6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廖斌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6CD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南南铝业股份有限公司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F08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5AB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8F9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10F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吉宏伟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A71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南宁超创信息工程有限公司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DF7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管理专家</w:t>
            </w:r>
          </w:p>
        </w:tc>
      </w:tr>
      <w:tr w14:paraId="5BE8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0E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9F7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万波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E00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南宁初芯集成电路设计有限公司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DB5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A2D1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206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B182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林华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76A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南宁乐日电子科技有限公司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3AA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5B707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DC9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6C3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黄南概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83E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南宁深之意专利代理事务所（特殊普通合伙）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BC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226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1B1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721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谢攀峰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124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南宁师范大学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46D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管理专家</w:t>
            </w:r>
          </w:p>
        </w:tc>
      </w:tr>
      <w:tr w14:paraId="5655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7A6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DCB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易泽海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F81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南宁市蚕业站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056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234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76F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BC96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覃业宁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091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南宁市第一人民医院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380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A676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DCD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3FC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黄增慧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98F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南宁新技术创业者中心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D45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管理专家</w:t>
            </w:r>
          </w:p>
        </w:tc>
      </w:tr>
      <w:tr w14:paraId="732FE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FAE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472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贾圣武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02A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南宁学院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1AB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223CC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AEA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2F2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赵天义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2A0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钦州市农业技术推广中心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1DE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B349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C7E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5D5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刘芳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C10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深圳大学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8CB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  <w:tr w14:paraId="43BD1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079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5FE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谭军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60C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四川航洋电力工程设计有限公司广西分公司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E19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E30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E59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CAC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吴东方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703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苏州蓝域物联网研究院有限公司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86F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4F01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EBE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1DF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付娜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DB0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天津农学院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247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8BEA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ABD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408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叶丹娜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5F7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温州医科大学附属第一医院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9E6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67D9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67C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297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单志友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24F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芜湖楚华电气有限公司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7D8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28C7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58E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B83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张帆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7BD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武汉轻工大学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DFA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7314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8D5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A28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郭法霞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00F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邢台市交通运输综合行政执法支队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B5B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12E5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7D4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677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程昀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3E2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盐城工学院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3C3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2FD0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E43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1EA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周忠波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80A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右江民族医学院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FA4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03AA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0D5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98A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朱西琪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3E0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右江民族医学院附属医院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42E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796F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1B5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186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林林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5CD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玉林市农业科学院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256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5ABD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346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EA0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李俊烨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6FA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长春理工大学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13E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49D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549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8B1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吴燕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49C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长江师范学院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7FF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4B6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07C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55E6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陈锦杨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824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长江师范学院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92F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1876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E91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B7D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李炜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206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浙江海风新能源科技发展有限公司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956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380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E06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F70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俞天明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9B4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浙江镭蒙科技有限公司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C19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A5F5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5B4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BCD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杜姗姗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266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郑州大学第三附属医院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228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36CA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E720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B8F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乔宗鑫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7EC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中国（北京）建筑规划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设计</w:t>
            </w:r>
            <w:bookmarkStart w:id="1" w:name="_GoBack"/>
            <w:bookmarkEnd w:id="1"/>
            <w:r>
              <w:rPr>
                <w:rFonts w:ascii="Times New Roman" w:hAnsi="Times New Roman" w:eastAsia="仿宋_GB2312"/>
                <w:kern w:val="0"/>
                <w:sz w:val="24"/>
              </w:rPr>
              <w:t>研究院有限公司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04B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管理专家</w:t>
            </w:r>
          </w:p>
        </w:tc>
      </w:tr>
      <w:tr w14:paraId="4A78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CC4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E7E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戚鹏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930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中国科学院海洋研究所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A1B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2CE5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90C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9351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岳跃民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22F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中国科学院亚热带农业生态研究所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6F1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0B0B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8033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9AA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李学章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BF2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中国科学院亚热带农业生态研究所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186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1F37F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403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AB0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刘丽花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10A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中国轻工业南宁设计工程有限公司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D55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3172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A02F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AB1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周忠海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2D26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中国人民解放军陆军第七十一集团军医院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D5A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6B5C1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1A1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FF3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钟磊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566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中国移动通信集团广西有限公司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2E0B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3002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A90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3C05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潘晓毅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C99C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中国有色桂林矿产地质研究院有限公司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5BF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7074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3838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8B34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赵立财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4FE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中铁十九局集团第三工程有限公司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34DA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32A9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E4CC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560E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程歆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3E1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中誉设计有限公司深圳分公司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EEA7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技术专家</w:t>
            </w:r>
          </w:p>
        </w:tc>
      </w:tr>
      <w:tr w14:paraId="4A092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2C02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C569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周国栋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D4D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重庆页岩气勘探开发有限责任公司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4C2D"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财务专家</w:t>
            </w:r>
          </w:p>
        </w:tc>
      </w:tr>
    </w:tbl>
    <w:p w14:paraId="5EA9C38C"/>
    <w:sectPr>
      <w:footerReference r:id="rId5" w:type="first"/>
      <w:footerReference r:id="rId3" w:type="default"/>
      <w:footerReference r:id="rId4" w:type="even"/>
      <w:pgSz w:w="11906" w:h="16838"/>
      <w:pgMar w:top="2098" w:right="1531" w:bottom="1701" w:left="1531" w:header="851" w:footer="1417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45BC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B7C4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0B7C4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0499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69850</wp:posOffset>
              </wp:positionH>
              <wp:positionV relativeFrom="paragraph">
                <wp:posOffset>-45085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6289FD">
                          <w:pPr>
                            <w:pStyle w:val="5"/>
                            <w:jc w:val="both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.5pt;margin-top:-3.55pt;height:18.15pt;width:49.05pt;mso-position-horizontal-relative:margin;mso-wrap-style:none;z-index:251659264;mso-width-relative:page;mso-height-relative:page;" filled="f" stroked="f" coordsize="21600,21600" o:gfxdata="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bIkv1QAAAAgBAAAPAAAAAAAAAAEAIAAA&#10;ACIAAABkcnMvZG93bnJldi54bWxQSwECFAAUAAAACACHTuJA3fOeYdYBAACwAwAADgAAAAAAAAAB&#10;ACAAAAAk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6289FD">
                    <w:pPr>
                      <w:pStyle w:val="5"/>
                      <w:jc w:val="both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DA78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EADCAD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l4qLu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ADCAD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FA74D"/>
    <w:rsid w:val="3EAB0813"/>
    <w:rsid w:val="456A325B"/>
    <w:rsid w:val="4BDB7A52"/>
    <w:rsid w:val="4BF5B2B0"/>
    <w:rsid w:val="577B3088"/>
    <w:rsid w:val="74A60EF8"/>
    <w:rsid w:val="7CFFFCF2"/>
    <w:rsid w:val="7E1B24C0"/>
    <w:rsid w:val="7EA7C483"/>
    <w:rsid w:val="BBC2A90B"/>
    <w:rsid w:val="CF77CAFF"/>
    <w:rsid w:val="DC579D34"/>
    <w:rsid w:val="EC758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qFormat/>
    <w:uiPriority w:val="0"/>
    <w:pPr>
      <w:widowControl w:val="0"/>
      <w:jc w:val="both"/>
      <w:textAlignment w:val="baseline"/>
    </w:pPr>
    <w:rPr>
      <w:rFonts w:hint="eastAsia"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321</Words>
  <Characters>334</Characters>
  <Lines>0</Lines>
  <Paragraphs>0</Paragraphs>
  <TotalTime>20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墨迹夏子</cp:lastModifiedBy>
  <cp:lastPrinted>2024-12-27T01:22:00Z</cp:lastPrinted>
  <dcterms:modified xsi:type="dcterms:W3CDTF">2024-12-26T10:11:31Z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34F1667D93A74C31AA7514980F638BA7_13</vt:lpwstr>
  </property>
</Properties>
</file>