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E24" w:rsidRPr="004E27BC" w:rsidRDefault="00B01398" w:rsidP="003E6E24">
      <w:r w:rsidRPr="00B01398">
        <w:rPr>
          <w:rFonts w:ascii="Times New Roman" w:eastAsia="黑体" w:hAnsi="Times New Roman" w:cs="黑体" w:hint="eastAsia"/>
          <w:sz w:val="32"/>
          <w:szCs w:val="32"/>
        </w:rPr>
        <w:t>附件</w:t>
      </w:r>
      <w:r w:rsidR="003E6E24">
        <w:rPr>
          <w:rFonts w:ascii="Times New Roman" w:eastAsia="黑体" w:hAnsi="Times New Roman" w:cs="黑体" w:hint="eastAsia"/>
          <w:sz w:val="32"/>
          <w:szCs w:val="32"/>
        </w:rPr>
        <w:t>1</w:t>
      </w:r>
    </w:p>
    <w:p w:rsidR="003E6E24" w:rsidRDefault="003E6E24" w:rsidP="003E6E24">
      <w:pPr>
        <w:rPr>
          <w:rFonts w:ascii="Times New Roman" w:eastAsia="黑体" w:hAnsi="Times New Roman" w:cs="黑体"/>
          <w:sz w:val="32"/>
          <w:szCs w:val="32"/>
        </w:rPr>
      </w:pPr>
    </w:p>
    <w:p w:rsidR="003E6E24" w:rsidRDefault="00B01398" w:rsidP="003E6E24">
      <w:pPr>
        <w:jc w:val="center"/>
        <w:rPr>
          <w:rFonts w:ascii="Times New Roman" w:eastAsia="方正小标宋简体" w:hAnsi="Times New Roman" w:cs="黑体"/>
          <w:sz w:val="44"/>
          <w:szCs w:val="44"/>
        </w:rPr>
      </w:pPr>
      <w:r w:rsidRPr="00B01398">
        <w:rPr>
          <w:rFonts w:ascii="Times New Roman" w:eastAsia="方正小标宋简体" w:hAnsi="Times New Roman" w:cs="黑体" w:hint="eastAsia"/>
          <w:sz w:val="44"/>
          <w:szCs w:val="44"/>
        </w:rPr>
        <w:t>第二届广西技能大赛竞赛项目</w:t>
      </w:r>
    </w:p>
    <w:p w:rsidR="00000000" w:rsidRDefault="00B01398">
      <w:pPr>
        <w:jc w:val="center"/>
        <w:rPr>
          <w:rFonts w:ascii="Times New Roman" w:eastAsia="楷体_GB2312" w:hAnsi="Times New Roman" w:cs="仿宋_GB2312"/>
          <w:sz w:val="32"/>
          <w:szCs w:val="32"/>
        </w:rPr>
      </w:pPr>
      <w:r w:rsidRPr="00B01398">
        <w:rPr>
          <w:rFonts w:ascii="Times New Roman" w:eastAsia="楷体_GB2312" w:hAnsi="Times New Roman" w:cs="黑体" w:hint="eastAsia"/>
          <w:sz w:val="32"/>
          <w:szCs w:val="32"/>
        </w:rPr>
        <w:t>（共</w:t>
      </w:r>
      <w:r w:rsidRPr="00B01398">
        <w:rPr>
          <w:rFonts w:ascii="Times New Roman" w:eastAsia="楷体_GB2312" w:hAnsi="Times New Roman" w:cs="黑体"/>
          <w:sz w:val="32"/>
          <w:szCs w:val="32"/>
        </w:rPr>
        <w:t>28</w:t>
      </w:r>
      <w:r w:rsidRPr="00B01398">
        <w:rPr>
          <w:rFonts w:ascii="Times New Roman" w:eastAsia="楷体_GB2312" w:hAnsi="Times New Roman" w:cs="黑体" w:hint="eastAsia"/>
          <w:sz w:val="32"/>
          <w:szCs w:val="32"/>
        </w:rPr>
        <w:t>项）</w:t>
      </w:r>
    </w:p>
    <w:p w:rsidR="00000000" w:rsidRDefault="00773570">
      <w:pPr>
        <w:rPr>
          <w:rFonts w:ascii="Times New Roman" w:eastAsia="仿宋_GB2312" w:hAnsi="Times New Roman" w:cs="仿宋_GB2312"/>
          <w:sz w:val="32"/>
          <w:szCs w:val="32"/>
        </w:rPr>
      </w:pPr>
    </w:p>
    <w:p w:rsidR="00000000" w:rsidRDefault="00B01398">
      <w:pPr>
        <w:ind w:firstLineChars="200" w:firstLine="640"/>
        <w:rPr>
          <w:rFonts w:ascii="Times New Roman" w:eastAsia="黑体" w:hAnsi="Times New Roman" w:cs="仿宋_GB2312"/>
          <w:sz w:val="32"/>
          <w:szCs w:val="32"/>
        </w:rPr>
      </w:pPr>
      <w:r w:rsidRPr="00B01398">
        <w:rPr>
          <w:rFonts w:ascii="Times New Roman" w:eastAsia="黑体" w:hAnsi="黑体" w:cs="仿宋_GB2312" w:hint="eastAsia"/>
          <w:sz w:val="32"/>
          <w:szCs w:val="32"/>
        </w:rPr>
        <w:t>一、世赛（国赛）项目（共</w:t>
      </w:r>
      <w:r w:rsidRPr="00B01398">
        <w:rPr>
          <w:rFonts w:ascii="Times New Roman" w:eastAsia="黑体" w:hAnsi="Times New Roman" w:cs="仿宋_GB2312"/>
          <w:sz w:val="32"/>
          <w:szCs w:val="32"/>
        </w:rPr>
        <w:t>22</w:t>
      </w:r>
      <w:r w:rsidRPr="00B01398">
        <w:rPr>
          <w:rFonts w:ascii="Times New Roman" w:eastAsia="黑体" w:hAnsi="黑体" w:cs="仿宋_GB2312" w:hint="eastAsia"/>
          <w:sz w:val="32"/>
          <w:szCs w:val="32"/>
        </w:rPr>
        <w:t>项）</w:t>
      </w:r>
    </w:p>
    <w:p w:rsidR="00000000" w:rsidRDefault="00B01398">
      <w:pPr>
        <w:ind w:firstLineChars="200" w:firstLine="640"/>
        <w:rPr>
          <w:rFonts w:ascii="Times New Roman" w:eastAsia="楷体_GB2312" w:hAnsi="Times New Roman" w:cs="仿宋_GB2312"/>
          <w:sz w:val="32"/>
          <w:szCs w:val="32"/>
        </w:rPr>
      </w:pPr>
      <w:r w:rsidRPr="00B01398">
        <w:rPr>
          <w:rFonts w:ascii="Times New Roman" w:eastAsia="楷体_GB2312" w:hAnsi="Times New Roman" w:cs="仿宋_GB2312" w:hint="eastAsia"/>
          <w:sz w:val="32"/>
          <w:szCs w:val="32"/>
        </w:rPr>
        <w:t>（一）世赛项目（</w:t>
      </w:r>
      <w:r w:rsidRPr="00B01398">
        <w:rPr>
          <w:rFonts w:ascii="Times New Roman" w:eastAsia="楷体_GB2312" w:hAnsi="Times New Roman" w:cs="仿宋_GB2312"/>
          <w:sz w:val="32"/>
          <w:szCs w:val="32"/>
        </w:rPr>
        <w:t>14</w:t>
      </w:r>
      <w:r w:rsidRPr="00B01398">
        <w:rPr>
          <w:rFonts w:ascii="Times New Roman" w:eastAsia="楷体_GB2312" w:hAnsi="Times New Roman" w:cs="仿宋_GB2312" w:hint="eastAsia"/>
          <w:sz w:val="32"/>
          <w:szCs w:val="32"/>
        </w:rPr>
        <w:t>项）</w:t>
      </w:r>
    </w:p>
    <w:p w:rsidR="00000000" w:rsidRDefault="003E6E24">
      <w:pPr>
        <w:ind w:firstLineChars="200" w:firstLine="640"/>
        <w:rPr>
          <w:rFonts w:ascii="Times New Roman" w:eastAsia="楷体_GB2312" w:hAnsi="Times New Roman" w:cs="仿宋_GB2312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家具制作、精细木工、</w:t>
      </w:r>
      <w:r>
        <w:rPr>
          <w:rFonts w:ascii="Times New Roman" w:eastAsia="仿宋_GB2312" w:hAnsi="Times New Roman" w:hint="eastAsia"/>
          <w:sz w:val="32"/>
          <w:szCs w:val="32"/>
        </w:rPr>
        <w:t>CAD</w:t>
      </w:r>
      <w:r>
        <w:rPr>
          <w:rFonts w:ascii="Times New Roman" w:eastAsia="仿宋_GB2312" w:hAnsi="Times New Roman" w:hint="eastAsia"/>
          <w:sz w:val="32"/>
          <w:szCs w:val="32"/>
        </w:rPr>
        <w:t>机械设计、移动机器人、商务软件解决方案、网络安全、网站设计与开发、平面设计技术、美容、美发、移动应用开发、货运代理、机器人系统集成、光电技术</w:t>
      </w:r>
    </w:p>
    <w:p w:rsidR="00000000" w:rsidRDefault="00B01398">
      <w:pPr>
        <w:ind w:firstLineChars="200" w:firstLine="640"/>
        <w:rPr>
          <w:rFonts w:ascii="Times New Roman" w:eastAsia="楷体_GB2312" w:hAnsi="Times New Roman" w:cs="仿宋_GB2312"/>
          <w:sz w:val="32"/>
          <w:szCs w:val="32"/>
        </w:rPr>
      </w:pPr>
      <w:r w:rsidRPr="00B01398">
        <w:rPr>
          <w:rFonts w:ascii="Times New Roman" w:eastAsia="楷体_GB2312" w:hAnsi="Times New Roman" w:hint="eastAsia"/>
          <w:sz w:val="32"/>
          <w:szCs w:val="32"/>
        </w:rPr>
        <w:t>（二）世赛、国赛同名（采用相同比赛试题）项目（</w:t>
      </w:r>
      <w:r w:rsidRPr="00B01398">
        <w:rPr>
          <w:rFonts w:ascii="Times New Roman" w:eastAsia="楷体_GB2312" w:hAnsi="Times New Roman"/>
          <w:sz w:val="32"/>
          <w:szCs w:val="32"/>
        </w:rPr>
        <w:t>7</w:t>
      </w:r>
      <w:r w:rsidRPr="00B01398">
        <w:rPr>
          <w:rFonts w:ascii="Times New Roman" w:eastAsia="楷体_GB2312" w:hAnsi="Times New Roman" w:hint="eastAsia"/>
          <w:sz w:val="32"/>
          <w:szCs w:val="32"/>
        </w:rPr>
        <w:t>项）</w:t>
      </w:r>
    </w:p>
    <w:p w:rsidR="00000000" w:rsidRDefault="003E6E24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砌筑、木工、网络系统管理、时装技术、珠宝加工、餐厅服务、电子技术</w:t>
      </w:r>
    </w:p>
    <w:p w:rsidR="00000000" w:rsidRDefault="00B01398">
      <w:pPr>
        <w:ind w:firstLineChars="200" w:firstLine="640"/>
        <w:rPr>
          <w:rFonts w:ascii="Times New Roman" w:eastAsia="楷体_GB2312" w:hAnsi="Times New Roman"/>
          <w:sz w:val="32"/>
          <w:szCs w:val="32"/>
        </w:rPr>
      </w:pPr>
      <w:r w:rsidRPr="00B01398">
        <w:rPr>
          <w:rFonts w:ascii="Times New Roman" w:eastAsia="楷体_GB2312" w:hAnsi="Times New Roman" w:hint="eastAsia"/>
          <w:sz w:val="32"/>
          <w:szCs w:val="32"/>
        </w:rPr>
        <w:t>（三）国赛项目（</w:t>
      </w:r>
      <w:r w:rsidRPr="00B01398">
        <w:rPr>
          <w:rFonts w:ascii="Times New Roman" w:eastAsia="楷体_GB2312" w:hAnsi="Times New Roman"/>
          <w:sz w:val="32"/>
          <w:szCs w:val="32"/>
        </w:rPr>
        <w:t>1</w:t>
      </w:r>
      <w:r w:rsidRPr="00B01398">
        <w:rPr>
          <w:rFonts w:ascii="Times New Roman" w:eastAsia="楷体_GB2312" w:hAnsi="Times New Roman" w:hint="eastAsia"/>
          <w:sz w:val="32"/>
          <w:szCs w:val="32"/>
        </w:rPr>
        <w:t>项）</w:t>
      </w:r>
    </w:p>
    <w:p w:rsidR="00000000" w:rsidRDefault="003E6E24">
      <w:pPr>
        <w:ind w:firstLineChars="200" w:firstLine="640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物联网技术</w:t>
      </w:r>
    </w:p>
    <w:p w:rsidR="003E6E24" w:rsidRDefault="00B01398" w:rsidP="003E6E24">
      <w:pPr>
        <w:ind w:firstLineChars="200" w:firstLine="640"/>
        <w:rPr>
          <w:rFonts w:ascii="Times New Roman" w:eastAsia="黑体" w:hAnsi="Times New Roman" w:cs="黑体"/>
          <w:sz w:val="32"/>
          <w:szCs w:val="32"/>
        </w:rPr>
      </w:pPr>
      <w:r w:rsidRPr="00B01398">
        <w:rPr>
          <w:rFonts w:ascii="Times New Roman" w:eastAsia="黑体" w:hAnsi="黑体" w:cs="黑体" w:hint="eastAsia"/>
          <w:sz w:val="32"/>
          <w:szCs w:val="32"/>
        </w:rPr>
        <w:t>二、</w:t>
      </w:r>
      <w:r w:rsidRPr="00B01398">
        <w:rPr>
          <w:rFonts w:ascii="Times New Roman" w:eastAsia="黑体" w:hAnsi="黑体" w:hint="eastAsia"/>
          <w:sz w:val="32"/>
          <w:szCs w:val="32"/>
        </w:rPr>
        <w:t>新职业项目（共</w:t>
      </w:r>
      <w:r w:rsidRPr="00B01398">
        <w:rPr>
          <w:rFonts w:ascii="Times New Roman" w:eastAsia="黑体" w:hAnsi="Times New Roman"/>
          <w:sz w:val="32"/>
          <w:szCs w:val="32"/>
        </w:rPr>
        <w:t>3</w:t>
      </w:r>
      <w:r w:rsidRPr="00B01398">
        <w:rPr>
          <w:rFonts w:ascii="Times New Roman" w:eastAsia="黑体" w:hAnsi="黑体" w:hint="eastAsia"/>
          <w:sz w:val="32"/>
          <w:szCs w:val="32"/>
        </w:rPr>
        <w:t>项）</w:t>
      </w:r>
    </w:p>
    <w:p w:rsidR="003E6E24" w:rsidRDefault="003E6E24" w:rsidP="003E6E24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供应链管理师、工业互联网工程技术、服务机器人应用技术</w:t>
      </w:r>
    </w:p>
    <w:p w:rsidR="00000000" w:rsidRDefault="00B01398">
      <w:pPr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B01398">
        <w:rPr>
          <w:rFonts w:ascii="Times New Roman" w:eastAsia="黑体" w:hAnsi="黑体" w:hint="eastAsia"/>
          <w:sz w:val="32"/>
          <w:szCs w:val="32"/>
        </w:rPr>
        <w:t>三、</w:t>
      </w:r>
      <w:r w:rsidRPr="00B01398">
        <w:rPr>
          <w:rFonts w:ascii="Times New Roman" w:eastAsia="黑体" w:hAnsi="Times New Roman" w:hint="eastAsia"/>
          <w:sz w:val="32"/>
          <w:szCs w:val="32"/>
        </w:rPr>
        <w:t>“</w:t>
      </w:r>
      <w:r w:rsidRPr="00B01398">
        <w:rPr>
          <w:rFonts w:ascii="Times New Roman" w:eastAsia="黑体" w:hAnsi="黑体" w:hint="eastAsia"/>
          <w:sz w:val="32"/>
          <w:szCs w:val="32"/>
        </w:rPr>
        <w:t>八桂系列</w:t>
      </w:r>
      <w:r w:rsidRPr="00B01398">
        <w:rPr>
          <w:rFonts w:ascii="Times New Roman" w:eastAsia="黑体" w:hAnsi="Times New Roman" w:hint="eastAsia"/>
          <w:sz w:val="32"/>
          <w:szCs w:val="32"/>
        </w:rPr>
        <w:t>”</w:t>
      </w:r>
      <w:r w:rsidRPr="00B01398">
        <w:rPr>
          <w:rFonts w:ascii="Times New Roman" w:eastAsia="黑体" w:hAnsi="黑体" w:hint="eastAsia"/>
          <w:sz w:val="32"/>
          <w:szCs w:val="32"/>
        </w:rPr>
        <w:t>劳务品牌项目（共</w:t>
      </w:r>
      <w:r w:rsidRPr="00B01398">
        <w:rPr>
          <w:rFonts w:ascii="Times New Roman" w:eastAsia="黑体" w:hAnsi="Times New Roman"/>
          <w:sz w:val="32"/>
          <w:szCs w:val="32"/>
        </w:rPr>
        <w:t>3</w:t>
      </w:r>
      <w:r w:rsidRPr="00B01398">
        <w:rPr>
          <w:rFonts w:ascii="Times New Roman" w:eastAsia="黑体" w:hAnsi="黑体" w:hint="eastAsia"/>
          <w:sz w:val="32"/>
          <w:szCs w:val="32"/>
        </w:rPr>
        <w:t>项）</w:t>
      </w:r>
    </w:p>
    <w:p w:rsidR="00000000" w:rsidRDefault="003E6E24">
      <w:pPr>
        <w:ind w:firstLineChars="200" w:firstLine="640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lastRenderedPageBreak/>
        <w:t>养老护理员、镶贴工、牛腩粉制作工</w:t>
      </w:r>
    </w:p>
    <w:p w:rsidR="00672AC8" w:rsidRDefault="00B01398">
      <w:r w:rsidRPr="00B01398">
        <w:rPr>
          <w:rFonts w:ascii="Times New Roman" w:eastAsia="黑体" w:hAnsi="Times New Roman" w:cs="黑体"/>
          <w:sz w:val="32"/>
          <w:szCs w:val="32"/>
        </w:rPr>
        <w:br w:type="page"/>
      </w:r>
    </w:p>
    <w:sectPr w:rsidR="00672AC8" w:rsidSect="00672A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570" w:rsidRDefault="00773570" w:rsidP="00CC5CF9">
      <w:r>
        <w:separator/>
      </w:r>
    </w:p>
  </w:endnote>
  <w:endnote w:type="continuationSeparator" w:id="0">
    <w:p w:rsidR="00773570" w:rsidRDefault="00773570" w:rsidP="00CC5C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楷体_GB2312">
    <w:altName w:val="方正楷体_GBK"/>
    <w:charset w:val="00"/>
    <w:family w:val="auto"/>
    <w:pitch w:val="default"/>
    <w:sig w:usb0="00000000" w:usb1="00000000" w:usb2="00000000" w:usb3="00000000" w:csb0="00040000" w:csb1="00000000"/>
  </w:font>
  <w:font w:name="仿宋_GB2312">
    <w:altName w:val="微软雅黑"/>
    <w:charset w:val="00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570" w:rsidRDefault="00773570" w:rsidP="00CC5CF9">
      <w:r>
        <w:separator/>
      </w:r>
    </w:p>
  </w:footnote>
  <w:footnote w:type="continuationSeparator" w:id="0">
    <w:p w:rsidR="00773570" w:rsidRDefault="00773570" w:rsidP="00CC5C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6E24"/>
    <w:rsid w:val="003E6E24"/>
    <w:rsid w:val="00672AC8"/>
    <w:rsid w:val="00773570"/>
    <w:rsid w:val="00B01398"/>
    <w:rsid w:val="00CC5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E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E6E2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E6E24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CC5C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CC5CF9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CC5C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CC5CF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2022-07-28T09:46:00Z</dcterms:created>
  <dcterms:modified xsi:type="dcterms:W3CDTF">2022-07-28T09:48:00Z</dcterms:modified>
</cp:coreProperties>
</file>