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9B" w:rsidRDefault="00BA399B" w:rsidP="00BA399B">
      <w:pPr>
        <w:widowControl/>
        <w:spacing w:line="500" w:lineRule="exact"/>
        <w:rPr>
          <w:rFonts w:eastAsia="黑体"/>
          <w:kern w:val="0"/>
          <w:sz w:val="32"/>
          <w:szCs w:val="32"/>
        </w:rPr>
      </w:pPr>
      <w:r>
        <w:rPr>
          <w:rFonts w:eastAsia="黑体" w:cs="黑体" w:hint="eastAsia"/>
          <w:kern w:val="0"/>
          <w:sz w:val="32"/>
          <w:szCs w:val="32"/>
        </w:rPr>
        <w:t>附件</w:t>
      </w:r>
      <w:r>
        <w:rPr>
          <w:rFonts w:eastAsia="黑体"/>
          <w:kern w:val="0"/>
          <w:sz w:val="32"/>
          <w:szCs w:val="32"/>
        </w:rPr>
        <w:t>3</w:t>
      </w:r>
    </w:p>
    <w:p w:rsidR="00BA399B" w:rsidRDefault="00BA399B" w:rsidP="00BA399B">
      <w:pPr>
        <w:widowControl/>
        <w:adjustRightInd w:val="0"/>
        <w:snapToGrid w:val="0"/>
        <w:spacing w:line="520" w:lineRule="exact"/>
        <w:rPr>
          <w:rFonts w:eastAsia="黑体"/>
          <w:kern w:val="0"/>
          <w:sz w:val="32"/>
          <w:szCs w:val="32"/>
        </w:rPr>
      </w:pPr>
    </w:p>
    <w:p w:rsidR="00BA399B" w:rsidRDefault="00BA399B" w:rsidP="00BA399B">
      <w:pPr>
        <w:spacing w:line="520" w:lineRule="exact"/>
        <w:jc w:val="center"/>
        <w:rPr>
          <w:rFonts w:eastAsia="方正小标宋简体"/>
          <w:kern w:val="0"/>
          <w:sz w:val="44"/>
          <w:szCs w:val="44"/>
        </w:rPr>
      </w:pPr>
      <w:r>
        <w:rPr>
          <w:rFonts w:eastAsia="方正小标宋简体" w:cs="方正小标宋简体" w:hint="eastAsia"/>
          <w:kern w:val="0"/>
          <w:sz w:val="44"/>
          <w:szCs w:val="44"/>
        </w:rPr>
        <w:t>第二届广西技能大赛违规行为处理登记表</w:t>
      </w:r>
    </w:p>
    <w:p w:rsidR="00BA399B" w:rsidRDefault="00BA399B" w:rsidP="00BA399B">
      <w:pPr>
        <w:spacing w:line="520" w:lineRule="exact"/>
        <w:jc w:val="center"/>
        <w:rPr>
          <w:rFonts w:eastAsia="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746"/>
        <w:gridCol w:w="882"/>
        <w:gridCol w:w="2471"/>
        <w:gridCol w:w="2459"/>
        <w:gridCol w:w="147"/>
        <w:gridCol w:w="703"/>
        <w:gridCol w:w="993"/>
      </w:tblGrid>
      <w:tr w:rsidR="00BA399B" w:rsidTr="0030067F">
        <w:trPr>
          <w:trHeight w:val="531"/>
          <w:jc w:val="center"/>
        </w:trPr>
        <w:tc>
          <w:tcPr>
            <w:tcW w:w="2266" w:type="dxa"/>
            <w:gridSpan w:val="3"/>
            <w:vAlign w:val="center"/>
          </w:tcPr>
          <w:p w:rsidR="00BA399B" w:rsidRDefault="00BA399B" w:rsidP="00BA399B">
            <w:pPr>
              <w:adjustRightInd w:val="0"/>
              <w:snapToGrid w:val="0"/>
              <w:spacing w:beforeLines="25" w:afterLines="25" w:line="260" w:lineRule="exact"/>
              <w:jc w:val="center"/>
              <w:rPr>
                <w:rFonts w:eastAsia="仿宋_GB2312"/>
                <w:sz w:val="24"/>
              </w:rPr>
            </w:pPr>
            <w:r>
              <w:rPr>
                <w:rFonts w:eastAsia="仿宋_GB2312" w:cs="仿宋_GB2312" w:hint="eastAsia"/>
                <w:sz w:val="24"/>
              </w:rPr>
              <w:t>违规人员姓名</w:t>
            </w:r>
          </w:p>
        </w:tc>
        <w:tc>
          <w:tcPr>
            <w:tcW w:w="2471" w:type="dxa"/>
            <w:vAlign w:val="center"/>
          </w:tcPr>
          <w:p w:rsidR="00BA399B" w:rsidRDefault="00BA399B" w:rsidP="00BA399B">
            <w:pPr>
              <w:adjustRightInd w:val="0"/>
              <w:snapToGrid w:val="0"/>
              <w:spacing w:beforeLines="25" w:afterLines="25" w:line="260" w:lineRule="exact"/>
              <w:jc w:val="center"/>
              <w:rPr>
                <w:rFonts w:eastAsia="仿宋_GB2312"/>
                <w:sz w:val="24"/>
              </w:rPr>
            </w:pPr>
          </w:p>
        </w:tc>
        <w:tc>
          <w:tcPr>
            <w:tcW w:w="2606" w:type="dxa"/>
            <w:gridSpan w:val="2"/>
            <w:vAlign w:val="center"/>
          </w:tcPr>
          <w:p w:rsidR="00BA399B" w:rsidRDefault="00BA399B" w:rsidP="00BA399B">
            <w:pPr>
              <w:adjustRightInd w:val="0"/>
              <w:snapToGrid w:val="0"/>
              <w:spacing w:beforeLines="25" w:afterLines="25" w:line="260" w:lineRule="exact"/>
              <w:jc w:val="center"/>
              <w:rPr>
                <w:rFonts w:eastAsia="仿宋_GB2312"/>
                <w:sz w:val="24"/>
              </w:rPr>
            </w:pPr>
            <w:r>
              <w:rPr>
                <w:rFonts w:eastAsia="仿宋_GB2312" w:cs="仿宋_GB2312" w:hint="eastAsia"/>
                <w:sz w:val="24"/>
              </w:rPr>
              <w:t>人员身份</w:t>
            </w:r>
          </w:p>
        </w:tc>
        <w:tc>
          <w:tcPr>
            <w:tcW w:w="1696" w:type="dxa"/>
            <w:gridSpan w:val="2"/>
            <w:vAlign w:val="center"/>
          </w:tcPr>
          <w:p w:rsidR="00BA399B" w:rsidRDefault="00BA399B" w:rsidP="00BA399B">
            <w:pPr>
              <w:adjustRightInd w:val="0"/>
              <w:snapToGrid w:val="0"/>
              <w:spacing w:beforeLines="25" w:afterLines="25" w:line="260" w:lineRule="exact"/>
              <w:jc w:val="center"/>
              <w:rPr>
                <w:rFonts w:eastAsia="仿宋_GB2312"/>
                <w:sz w:val="24"/>
              </w:rPr>
            </w:pPr>
          </w:p>
        </w:tc>
      </w:tr>
      <w:tr w:rsidR="00BA399B" w:rsidTr="0030067F">
        <w:trPr>
          <w:trHeight w:val="521"/>
          <w:jc w:val="center"/>
        </w:trPr>
        <w:tc>
          <w:tcPr>
            <w:tcW w:w="2266" w:type="dxa"/>
            <w:gridSpan w:val="3"/>
            <w:vAlign w:val="center"/>
          </w:tcPr>
          <w:p w:rsidR="00BA399B" w:rsidRDefault="00BA399B" w:rsidP="00BA399B">
            <w:pPr>
              <w:adjustRightInd w:val="0"/>
              <w:snapToGrid w:val="0"/>
              <w:spacing w:beforeLines="25" w:afterLines="25" w:line="260" w:lineRule="exact"/>
              <w:jc w:val="center"/>
              <w:rPr>
                <w:rFonts w:eastAsia="仿宋_GB2312"/>
                <w:sz w:val="24"/>
              </w:rPr>
            </w:pPr>
            <w:r>
              <w:rPr>
                <w:rFonts w:eastAsia="仿宋_GB2312" w:cs="仿宋_GB2312" w:hint="eastAsia"/>
                <w:sz w:val="24"/>
              </w:rPr>
              <w:t>所属代表队</w:t>
            </w:r>
          </w:p>
        </w:tc>
        <w:tc>
          <w:tcPr>
            <w:tcW w:w="6773" w:type="dxa"/>
            <w:gridSpan w:val="5"/>
            <w:vAlign w:val="center"/>
          </w:tcPr>
          <w:p w:rsidR="00BA399B" w:rsidRDefault="00BA399B" w:rsidP="00BA399B">
            <w:pPr>
              <w:adjustRightInd w:val="0"/>
              <w:snapToGrid w:val="0"/>
              <w:spacing w:beforeLines="25" w:afterLines="25" w:line="260" w:lineRule="exact"/>
              <w:jc w:val="center"/>
              <w:rPr>
                <w:rFonts w:eastAsia="仿宋_GB2312"/>
                <w:sz w:val="24"/>
              </w:rPr>
            </w:pPr>
          </w:p>
        </w:tc>
      </w:tr>
      <w:tr w:rsidR="00BA399B" w:rsidTr="0030067F">
        <w:trPr>
          <w:trHeight w:val="491"/>
          <w:jc w:val="center"/>
        </w:trPr>
        <w:tc>
          <w:tcPr>
            <w:tcW w:w="2266" w:type="dxa"/>
            <w:gridSpan w:val="3"/>
            <w:vAlign w:val="center"/>
          </w:tcPr>
          <w:p w:rsidR="00BA399B" w:rsidRDefault="00BA399B" w:rsidP="00BA399B">
            <w:pPr>
              <w:adjustRightInd w:val="0"/>
              <w:snapToGrid w:val="0"/>
              <w:spacing w:beforeLines="25" w:afterLines="25" w:line="260" w:lineRule="exact"/>
              <w:jc w:val="center"/>
              <w:rPr>
                <w:rFonts w:eastAsia="仿宋_GB2312"/>
                <w:sz w:val="24"/>
              </w:rPr>
            </w:pPr>
            <w:r>
              <w:rPr>
                <w:rFonts w:eastAsia="仿宋_GB2312" w:cs="仿宋_GB2312" w:hint="eastAsia"/>
                <w:sz w:val="24"/>
              </w:rPr>
              <w:t>违规时间</w:t>
            </w:r>
          </w:p>
        </w:tc>
        <w:tc>
          <w:tcPr>
            <w:tcW w:w="6773" w:type="dxa"/>
            <w:gridSpan w:val="5"/>
            <w:vAlign w:val="center"/>
          </w:tcPr>
          <w:p w:rsidR="00BA399B" w:rsidRDefault="00BA399B" w:rsidP="00BA399B">
            <w:pPr>
              <w:adjustRightInd w:val="0"/>
              <w:snapToGrid w:val="0"/>
              <w:spacing w:beforeLines="25" w:afterLines="25" w:line="260" w:lineRule="exact"/>
              <w:jc w:val="center"/>
              <w:rPr>
                <w:rFonts w:eastAsia="仿宋_GB2312"/>
                <w:sz w:val="24"/>
              </w:rPr>
            </w:pPr>
          </w:p>
        </w:tc>
      </w:tr>
      <w:tr w:rsidR="00BA399B" w:rsidTr="0030067F">
        <w:trPr>
          <w:trHeight w:val="537"/>
          <w:jc w:val="center"/>
        </w:trPr>
        <w:tc>
          <w:tcPr>
            <w:tcW w:w="4737" w:type="dxa"/>
            <w:gridSpan w:val="4"/>
            <w:vAlign w:val="center"/>
          </w:tcPr>
          <w:p w:rsidR="00BA399B" w:rsidRDefault="00BA399B" w:rsidP="0030067F">
            <w:pPr>
              <w:adjustRightInd w:val="0"/>
              <w:snapToGrid w:val="0"/>
              <w:spacing w:line="260" w:lineRule="exact"/>
              <w:jc w:val="center"/>
              <w:rPr>
                <w:rFonts w:eastAsia="仿宋_GB2312"/>
                <w:sz w:val="24"/>
              </w:rPr>
            </w:pPr>
            <w:r>
              <w:rPr>
                <w:rFonts w:eastAsia="仿宋_GB2312" w:cs="仿宋_GB2312" w:hint="eastAsia"/>
                <w:spacing w:val="-6"/>
                <w:sz w:val="24"/>
              </w:rPr>
              <w:t>竞赛项目（违规人员为选手、裁判人员时填写）</w:t>
            </w:r>
          </w:p>
        </w:tc>
        <w:tc>
          <w:tcPr>
            <w:tcW w:w="4302" w:type="dxa"/>
            <w:gridSpan w:val="4"/>
            <w:vAlign w:val="center"/>
          </w:tcPr>
          <w:p w:rsidR="00BA399B" w:rsidRDefault="00BA399B" w:rsidP="0030067F">
            <w:pPr>
              <w:adjustRightInd w:val="0"/>
              <w:snapToGrid w:val="0"/>
              <w:spacing w:line="260" w:lineRule="exact"/>
              <w:jc w:val="center"/>
              <w:rPr>
                <w:rFonts w:eastAsia="仿宋_GB2312"/>
                <w:sz w:val="24"/>
              </w:rPr>
            </w:pPr>
          </w:p>
        </w:tc>
      </w:tr>
      <w:tr w:rsidR="00BA399B" w:rsidTr="0030067F">
        <w:trPr>
          <w:trHeight w:val="657"/>
          <w:jc w:val="center"/>
        </w:trPr>
        <w:tc>
          <w:tcPr>
            <w:tcW w:w="638" w:type="dxa"/>
            <w:vMerge w:val="restart"/>
            <w:vAlign w:val="center"/>
          </w:tcPr>
          <w:p w:rsidR="00BA399B" w:rsidRDefault="00BA399B" w:rsidP="0030067F">
            <w:pPr>
              <w:adjustRightInd w:val="0"/>
              <w:snapToGrid w:val="0"/>
              <w:spacing w:line="260" w:lineRule="exact"/>
              <w:jc w:val="center"/>
              <w:rPr>
                <w:rFonts w:eastAsia="仿宋_GB2312"/>
                <w:sz w:val="24"/>
              </w:rPr>
            </w:pPr>
            <w:r>
              <w:rPr>
                <w:rFonts w:eastAsia="仿宋_GB2312" w:cs="仿宋_GB2312" w:hint="eastAsia"/>
                <w:sz w:val="24"/>
              </w:rPr>
              <w:t>违规行为</w:t>
            </w:r>
          </w:p>
          <w:p w:rsidR="00BA399B" w:rsidRDefault="00BA399B" w:rsidP="0030067F">
            <w:pPr>
              <w:adjustRightInd w:val="0"/>
              <w:snapToGrid w:val="0"/>
              <w:spacing w:line="260" w:lineRule="exact"/>
              <w:jc w:val="center"/>
              <w:rPr>
                <w:rFonts w:eastAsia="仿宋_GB2312"/>
                <w:sz w:val="24"/>
              </w:rPr>
            </w:pPr>
            <w:r>
              <w:rPr>
                <w:rFonts w:eastAsia="仿宋_GB2312" w:cs="仿宋_GB2312" w:hint="eastAsia"/>
                <w:sz w:val="24"/>
              </w:rPr>
              <w:t>及处理结果</w:t>
            </w:r>
          </w:p>
          <w:p w:rsidR="00BA399B" w:rsidRDefault="00BA399B" w:rsidP="0030067F">
            <w:pPr>
              <w:adjustRightInd w:val="0"/>
              <w:snapToGrid w:val="0"/>
              <w:spacing w:line="260" w:lineRule="exact"/>
              <w:jc w:val="center"/>
              <w:rPr>
                <w:rFonts w:eastAsia="仿宋_GB2312"/>
                <w:sz w:val="24"/>
              </w:rPr>
            </w:pPr>
          </w:p>
        </w:tc>
        <w:tc>
          <w:tcPr>
            <w:tcW w:w="746" w:type="dxa"/>
            <w:vAlign w:val="center"/>
          </w:tcPr>
          <w:p w:rsidR="00BA399B" w:rsidRDefault="00BA399B" w:rsidP="0030067F">
            <w:pPr>
              <w:adjustRightInd w:val="0"/>
              <w:snapToGrid w:val="0"/>
              <w:spacing w:line="260" w:lineRule="exact"/>
              <w:jc w:val="center"/>
              <w:rPr>
                <w:rFonts w:eastAsia="仿宋_GB2312"/>
                <w:sz w:val="24"/>
              </w:rPr>
            </w:pPr>
            <w:r>
              <w:rPr>
                <w:rFonts w:eastAsia="仿宋_GB2312" w:cs="仿宋_GB2312" w:hint="eastAsia"/>
                <w:sz w:val="24"/>
              </w:rPr>
              <w:t>选手</w:t>
            </w:r>
          </w:p>
        </w:tc>
        <w:tc>
          <w:tcPr>
            <w:tcW w:w="5812" w:type="dxa"/>
            <w:gridSpan w:val="3"/>
            <w:vAlign w:val="center"/>
          </w:tcPr>
          <w:p w:rsidR="00BA399B" w:rsidRDefault="00BA399B" w:rsidP="0030067F">
            <w:pPr>
              <w:adjustRightInd w:val="0"/>
              <w:snapToGrid w:val="0"/>
              <w:spacing w:line="260" w:lineRule="exact"/>
              <w:rPr>
                <w:rFonts w:eastAsia="仿宋_GB2312"/>
                <w:sz w:val="24"/>
              </w:rPr>
            </w:pPr>
            <w:r>
              <w:rPr>
                <w:rFonts w:eastAsia="仿宋_GB2312" w:cs="仿宋_GB2312" w:hint="eastAsia"/>
                <w:sz w:val="24"/>
              </w:rPr>
              <w:t>行为描述：</w:t>
            </w:r>
          </w:p>
        </w:tc>
        <w:tc>
          <w:tcPr>
            <w:tcW w:w="850" w:type="dxa"/>
            <w:gridSpan w:val="2"/>
            <w:vAlign w:val="center"/>
          </w:tcPr>
          <w:p w:rsidR="00BA399B" w:rsidRDefault="00BA399B" w:rsidP="0030067F">
            <w:pPr>
              <w:adjustRightInd w:val="0"/>
              <w:snapToGrid w:val="0"/>
              <w:spacing w:line="260" w:lineRule="exact"/>
              <w:jc w:val="center"/>
              <w:rPr>
                <w:rFonts w:eastAsia="仿宋_GB2312"/>
                <w:sz w:val="24"/>
              </w:rPr>
            </w:pPr>
            <w:r>
              <w:rPr>
                <w:rFonts w:eastAsia="仿宋_GB2312" w:cs="仿宋_GB2312" w:hint="eastAsia"/>
                <w:sz w:val="24"/>
              </w:rPr>
              <w:t>处理</w:t>
            </w:r>
          </w:p>
          <w:p w:rsidR="00BA399B" w:rsidRDefault="00BA399B" w:rsidP="0030067F">
            <w:pPr>
              <w:adjustRightInd w:val="0"/>
              <w:snapToGrid w:val="0"/>
              <w:spacing w:line="260" w:lineRule="exact"/>
              <w:jc w:val="center"/>
              <w:rPr>
                <w:rFonts w:eastAsia="仿宋_GB2312"/>
                <w:sz w:val="24"/>
              </w:rPr>
            </w:pPr>
            <w:r>
              <w:rPr>
                <w:rFonts w:eastAsia="仿宋_GB2312" w:cs="仿宋_GB2312" w:hint="eastAsia"/>
                <w:sz w:val="24"/>
              </w:rPr>
              <w:t>结果</w:t>
            </w:r>
          </w:p>
        </w:tc>
        <w:tc>
          <w:tcPr>
            <w:tcW w:w="993" w:type="dxa"/>
            <w:vAlign w:val="center"/>
          </w:tcPr>
          <w:p w:rsidR="00BA399B" w:rsidRDefault="00BA399B" w:rsidP="00BA399B">
            <w:pPr>
              <w:adjustRightInd w:val="0"/>
              <w:snapToGrid w:val="0"/>
              <w:spacing w:beforeLines="25" w:afterLines="25" w:line="200" w:lineRule="exact"/>
              <w:jc w:val="center"/>
              <w:rPr>
                <w:rFonts w:eastAsia="仿宋_GB2312"/>
                <w:sz w:val="24"/>
              </w:rPr>
            </w:pPr>
            <w:r>
              <w:rPr>
                <w:rFonts w:eastAsia="仿宋_GB2312" w:cs="仿宋_GB2312" w:hint="eastAsia"/>
                <w:sz w:val="24"/>
              </w:rPr>
              <w:t>扣</w:t>
            </w:r>
          </w:p>
          <w:p w:rsidR="00BA399B" w:rsidRDefault="00BA399B" w:rsidP="00BA399B">
            <w:pPr>
              <w:adjustRightInd w:val="0"/>
              <w:snapToGrid w:val="0"/>
              <w:spacing w:beforeLines="25" w:afterLines="25" w:line="200" w:lineRule="exact"/>
              <w:rPr>
                <w:rFonts w:eastAsia="仿宋_GB2312"/>
                <w:sz w:val="24"/>
              </w:rPr>
            </w:pPr>
            <w:r>
              <w:rPr>
                <w:rFonts w:eastAsia="仿宋_GB2312"/>
                <w:sz w:val="24"/>
                <w:u w:val="single"/>
              </w:rPr>
              <w:t xml:space="preserve">    </w:t>
            </w:r>
            <w:r>
              <w:rPr>
                <w:rFonts w:eastAsia="仿宋_GB2312" w:cs="仿宋_GB2312" w:hint="eastAsia"/>
                <w:sz w:val="24"/>
              </w:rPr>
              <w:t>分</w:t>
            </w:r>
          </w:p>
        </w:tc>
      </w:tr>
      <w:tr w:rsidR="00BA399B" w:rsidTr="0030067F">
        <w:trPr>
          <w:trHeight w:val="856"/>
          <w:jc w:val="center"/>
        </w:trPr>
        <w:tc>
          <w:tcPr>
            <w:tcW w:w="638" w:type="dxa"/>
            <w:vMerge/>
            <w:vAlign w:val="center"/>
          </w:tcPr>
          <w:p w:rsidR="00BA399B" w:rsidRDefault="00BA399B" w:rsidP="00BA399B">
            <w:pPr>
              <w:adjustRightInd w:val="0"/>
              <w:snapToGrid w:val="0"/>
              <w:spacing w:beforeLines="25" w:afterLines="25"/>
              <w:jc w:val="center"/>
              <w:rPr>
                <w:rFonts w:eastAsia="仿宋_GB2312"/>
                <w:sz w:val="24"/>
              </w:rPr>
            </w:pPr>
          </w:p>
        </w:tc>
        <w:tc>
          <w:tcPr>
            <w:tcW w:w="746" w:type="dxa"/>
            <w:vMerge w:val="restart"/>
            <w:vAlign w:val="center"/>
          </w:tcPr>
          <w:p w:rsidR="00BA399B" w:rsidRDefault="00BA399B" w:rsidP="0030067F">
            <w:pPr>
              <w:adjustRightInd w:val="0"/>
              <w:snapToGrid w:val="0"/>
              <w:jc w:val="center"/>
              <w:rPr>
                <w:rFonts w:eastAsia="仿宋_GB2312"/>
                <w:sz w:val="24"/>
              </w:rPr>
            </w:pPr>
            <w:r>
              <w:rPr>
                <w:rFonts w:eastAsia="仿宋_GB2312" w:cs="仿宋_GB2312" w:hint="eastAsia"/>
                <w:sz w:val="24"/>
              </w:rPr>
              <w:t>裁判</w:t>
            </w:r>
          </w:p>
          <w:p w:rsidR="00BA399B" w:rsidRDefault="00BA399B" w:rsidP="0030067F">
            <w:pPr>
              <w:adjustRightInd w:val="0"/>
              <w:snapToGrid w:val="0"/>
              <w:jc w:val="center"/>
              <w:rPr>
                <w:rFonts w:eastAsia="仿宋_GB2312"/>
                <w:sz w:val="24"/>
              </w:rPr>
            </w:pPr>
            <w:r>
              <w:rPr>
                <w:rFonts w:eastAsia="仿宋_GB2312" w:cs="仿宋_GB2312" w:hint="eastAsia"/>
                <w:sz w:val="24"/>
              </w:rPr>
              <w:t>人员</w:t>
            </w:r>
          </w:p>
        </w:tc>
        <w:tc>
          <w:tcPr>
            <w:tcW w:w="5812" w:type="dxa"/>
            <w:gridSpan w:val="3"/>
            <w:vAlign w:val="center"/>
          </w:tcPr>
          <w:p w:rsidR="00BA399B" w:rsidRDefault="00BA399B" w:rsidP="00BA399B">
            <w:pPr>
              <w:adjustRightInd w:val="0"/>
              <w:snapToGrid w:val="0"/>
              <w:spacing w:beforeLines="10" w:afterLines="10" w:line="240" w:lineRule="exact"/>
              <w:rPr>
                <w:rFonts w:eastAsia="仿宋_GB2312"/>
                <w:sz w:val="24"/>
              </w:rPr>
            </w:pPr>
            <w:r>
              <w:rPr>
                <w:rFonts w:eastAsia="仿宋_GB2312" w:cs="仿宋_GB2312" w:hint="eastAsia"/>
                <w:sz w:val="24"/>
              </w:rPr>
              <w:t>行为描述：</w:t>
            </w:r>
          </w:p>
        </w:tc>
        <w:tc>
          <w:tcPr>
            <w:tcW w:w="850" w:type="dxa"/>
            <w:gridSpan w:val="2"/>
            <w:vAlign w:val="center"/>
          </w:tcPr>
          <w:p w:rsidR="00BA399B" w:rsidRDefault="00BA399B" w:rsidP="0030067F">
            <w:pPr>
              <w:adjustRightInd w:val="0"/>
              <w:snapToGrid w:val="0"/>
              <w:spacing w:line="240" w:lineRule="exact"/>
              <w:jc w:val="center"/>
              <w:rPr>
                <w:rFonts w:eastAsia="仿宋_GB2312"/>
                <w:sz w:val="24"/>
              </w:rPr>
            </w:pPr>
            <w:r>
              <w:rPr>
                <w:rFonts w:eastAsia="仿宋_GB2312" w:cs="仿宋_GB2312" w:hint="eastAsia"/>
                <w:sz w:val="24"/>
              </w:rPr>
              <w:t>处理</w:t>
            </w:r>
          </w:p>
          <w:p w:rsidR="00BA399B" w:rsidRDefault="00BA399B" w:rsidP="0030067F">
            <w:pPr>
              <w:adjustRightInd w:val="0"/>
              <w:snapToGrid w:val="0"/>
              <w:spacing w:line="240" w:lineRule="exact"/>
              <w:jc w:val="center"/>
              <w:rPr>
                <w:rFonts w:eastAsia="仿宋_GB2312"/>
                <w:sz w:val="24"/>
              </w:rPr>
            </w:pPr>
            <w:r>
              <w:rPr>
                <w:rFonts w:eastAsia="仿宋_GB2312" w:cs="仿宋_GB2312" w:hint="eastAsia"/>
                <w:sz w:val="24"/>
              </w:rPr>
              <w:t>结果</w:t>
            </w:r>
          </w:p>
        </w:tc>
        <w:tc>
          <w:tcPr>
            <w:tcW w:w="993" w:type="dxa"/>
            <w:vAlign w:val="center"/>
          </w:tcPr>
          <w:p w:rsidR="00BA399B" w:rsidRDefault="00BA399B" w:rsidP="0030067F">
            <w:pPr>
              <w:adjustRightInd w:val="0"/>
              <w:snapToGrid w:val="0"/>
              <w:spacing w:line="240" w:lineRule="exact"/>
              <w:rPr>
                <w:rFonts w:eastAsia="仿宋_GB2312"/>
                <w:sz w:val="24"/>
              </w:rPr>
            </w:pPr>
            <w:r>
              <w:rPr>
                <w:rFonts w:eastAsia="仿宋_GB2312" w:cs="仿宋_GB2312" w:hint="eastAsia"/>
                <w:sz w:val="24"/>
              </w:rPr>
              <w:t>□约谈</w:t>
            </w:r>
          </w:p>
          <w:p w:rsidR="00BA399B" w:rsidRDefault="00BA399B" w:rsidP="0030067F">
            <w:pPr>
              <w:adjustRightInd w:val="0"/>
              <w:snapToGrid w:val="0"/>
              <w:spacing w:line="240" w:lineRule="exact"/>
              <w:rPr>
                <w:rFonts w:eastAsia="仿宋_GB2312"/>
                <w:sz w:val="24"/>
              </w:rPr>
            </w:pPr>
            <w:r>
              <w:rPr>
                <w:rFonts w:eastAsia="仿宋_GB2312" w:cs="仿宋_GB2312" w:hint="eastAsia"/>
                <w:sz w:val="24"/>
              </w:rPr>
              <w:t>□警告</w:t>
            </w:r>
          </w:p>
        </w:tc>
      </w:tr>
      <w:tr w:rsidR="00BA399B" w:rsidTr="0030067F">
        <w:trPr>
          <w:trHeight w:val="4124"/>
          <w:jc w:val="center"/>
        </w:trPr>
        <w:tc>
          <w:tcPr>
            <w:tcW w:w="638" w:type="dxa"/>
            <w:vMerge/>
            <w:vAlign w:val="center"/>
          </w:tcPr>
          <w:p w:rsidR="00BA399B" w:rsidRDefault="00BA399B" w:rsidP="00BA399B">
            <w:pPr>
              <w:adjustRightInd w:val="0"/>
              <w:snapToGrid w:val="0"/>
              <w:spacing w:beforeLines="25" w:afterLines="25"/>
              <w:jc w:val="center"/>
              <w:rPr>
                <w:rFonts w:eastAsia="仿宋_GB2312"/>
                <w:sz w:val="24"/>
              </w:rPr>
            </w:pPr>
          </w:p>
        </w:tc>
        <w:tc>
          <w:tcPr>
            <w:tcW w:w="746" w:type="dxa"/>
            <w:vMerge/>
            <w:vAlign w:val="center"/>
          </w:tcPr>
          <w:p w:rsidR="00BA399B" w:rsidRDefault="00BA399B" w:rsidP="0030067F">
            <w:pPr>
              <w:adjustRightInd w:val="0"/>
              <w:snapToGrid w:val="0"/>
              <w:jc w:val="center"/>
              <w:rPr>
                <w:rFonts w:eastAsia="仿宋_GB2312"/>
                <w:sz w:val="24"/>
              </w:rPr>
            </w:pPr>
          </w:p>
        </w:tc>
        <w:tc>
          <w:tcPr>
            <w:tcW w:w="5812" w:type="dxa"/>
            <w:gridSpan w:val="3"/>
            <w:vAlign w:val="center"/>
          </w:tcPr>
          <w:p w:rsidR="00BA399B" w:rsidRDefault="00BA399B" w:rsidP="0030067F">
            <w:pPr>
              <w:adjustRightInd w:val="0"/>
              <w:snapToGrid w:val="0"/>
              <w:spacing w:line="320" w:lineRule="exact"/>
              <w:rPr>
                <w:rFonts w:eastAsia="仿宋_GB2312"/>
                <w:sz w:val="24"/>
              </w:rPr>
            </w:pPr>
            <w:r>
              <w:rPr>
                <w:rFonts w:eastAsia="仿宋_GB2312" w:cs="仿宋_GB2312" w:hint="eastAsia"/>
                <w:sz w:val="24"/>
              </w:rPr>
              <w:t>具有以下违规行为之一的给予警告或严重警告处理：</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□拒不服从组委会、执委会或裁判长技术工作安排，经提醒无效</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□擅自或伙同他人修改竞赛试题，更改工位（设施设备、工具、材料等）设置或修改评判数据</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□同其他裁判人员串通，对选手进行恶意评分</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□利用职务便利从事任何影响公平公正的咨询、培训、推销、赞助等活动，经提醒无效</w:t>
            </w:r>
          </w:p>
          <w:p w:rsidR="00BA399B" w:rsidRDefault="00BA399B" w:rsidP="0030067F">
            <w:pPr>
              <w:adjustRightInd w:val="0"/>
              <w:snapToGrid w:val="0"/>
              <w:spacing w:line="320" w:lineRule="exact"/>
              <w:rPr>
                <w:rFonts w:eastAsia="仿宋_GB2312"/>
                <w:sz w:val="24"/>
              </w:rPr>
            </w:pPr>
            <w:r>
              <w:rPr>
                <w:rFonts w:eastAsia="仿宋_GB2312" w:cs="仿宋_GB2312" w:hint="eastAsia"/>
                <w:sz w:val="24"/>
              </w:rPr>
              <w:t>□向他人行贿或收受贿赂</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□擅自传播、扩散未经核查证实的言论、信息</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□未按规定在参赛选手评判结果上签字，经提醒无效</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□未按要求参加赛前培训</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□其他同等程度的违规行为（描述）：</w:t>
            </w:r>
            <w:r>
              <w:rPr>
                <w:rFonts w:eastAsia="仿宋_GB2312"/>
                <w:sz w:val="24"/>
              </w:rPr>
              <w:t xml:space="preserve">                                                </w:t>
            </w:r>
          </w:p>
        </w:tc>
        <w:tc>
          <w:tcPr>
            <w:tcW w:w="850" w:type="dxa"/>
            <w:gridSpan w:val="2"/>
            <w:vAlign w:val="center"/>
          </w:tcPr>
          <w:p w:rsidR="00BA399B" w:rsidRDefault="00BA399B" w:rsidP="0030067F">
            <w:pPr>
              <w:adjustRightInd w:val="0"/>
              <w:snapToGrid w:val="0"/>
              <w:jc w:val="center"/>
              <w:rPr>
                <w:rFonts w:eastAsia="仿宋_GB2312"/>
                <w:sz w:val="24"/>
              </w:rPr>
            </w:pPr>
            <w:r>
              <w:rPr>
                <w:rFonts w:eastAsia="仿宋_GB2312" w:cs="仿宋_GB2312" w:hint="eastAsia"/>
                <w:sz w:val="24"/>
              </w:rPr>
              <w:t>处理</w:t>
            </w:r>
          </w:p>
          <w:p w:rsidR="00BA399B" w:rsidRDefault="00BA399B" w:rsidP="0030067F">
            <w:pPr>
              <w:adjustRightInd w:val="0"/>
              <w:snapToGrid w:val="0"/>
              <w:jc w:val="center"/>
              <w:rPr>
                <w:rFonts w:eastAsia="仿宋_GB2312"/>
                <w:sz w:val="24"/>
              </w:rPr>
            </w:pPr>
            <w:r>
              <w:rPr>
                <w:rFonts w:eastAsia="仿宋_GB2312" w:cs="仿宋_GB2312" w:hint="eastAsia"/>
                <w:sz w:val="24"/>
              </w:rPr>
              <w:t>结果</w:t>
            </w:r>
          </w:p>
        </w:tc>
        <w:tc>
          <w:tcPr>
            <w:tcW w:w="993" w:type="dxa"/>
            <w:vAlign w:val="center"/>
          </w:tcPr>
          <w:p w:rsidR="00BA399B" w:rsidRDefault="00BA399B" w:rsidP="0030067F">
            <w:pPr>
              <w:adjustRightInd w:val="0"/>
              <w:snapToGrid w:val="0"/>
              <w:ind w:left="240" w:hangingChars="100" w:hanging="240"/>
              <w:rPr>
                <w:rFonts w:eastAsia="仿宋_GB2312"/>
                <w:sz w:val="24"/>
              </w:rPr>
            </w:pPr>
            <w:r>
              <w:rPr>
                <w:rFonts w:eastAsia="仿宋_GB2312" w:cs="仿宋_GB2312" w:hint="eastAsia"/>
                <w:sz w:val="24"/>
              </w:rPr>
              <w:t>□警告</w:t>
            </w:r>
          </w:p>
          <w:p w:rsidR="00BA399B" w:rsidRDefault="00BA399B" w:rsidP="0030067F">
            <w:pPr>
              <w:adjustRightInd w:val="0"/>
              <w:snapToGrid w:val="0"/>
              <w:ind w:left="240" w:hangingChars="100" w:hanging="240"/>
              <w:rPr>
                <w:rFonts w:eastAsia="仿宋_GB2312"/>
                <w:sz w:val="24"/>
              </w:rPr>
            </w:pPr>
            <w:r>
              <w:rPr>
                <w:rFonts w:eastAsia="仿宋_GB2312" w:cs="仿宋_GB2312" w:hint="eastAsia"/>
                <w:sz w:val="24"/>
              </w:rPr>
              <w:t>□严重警告</w:t>
            </w:r>
          </w:p>
        </w:tc>
      </w:tr>
      <w:tr w:rsidR="00BA399B" w:rsidTr="0030067F">
        <w:trPr>
          <w:trHeight w:val="692"/>
          <w:jc w:val="center"/>
        </w:trPr>
        <w:tc>
          <w:tcPr>
            <w:tcW w:w="638" w:type="dxa"/>
            <w:vMerge/>
            <w:vAlign w:val="center"/>
          </w:tcPr>
          <w:p w:rsidR="00BA399B" w:rsidRDefault="00BA399B" w:rsidP="00BA399B">
            <w:pPr>
              <w:adjustRightInd w:val="0"/>
              <w:snapToGrid w:val="0"/>
              <w:spacing w:beforeLines="25" w:afterLines="25"/>
              <w:jc w:val="center"/>
              <w:rPr>
                <w:rFonts w:eastAsia="仿宋_GB2312"/>
                <w:sz w:val="24"/>
              </w:rPr>
            </w:pPr>
          </w:p>
        </w:tc>
        <w:tc>
          <w:tcPr>
            <w:tcW w:w="746" w:type="dxa"/>
            <w:vMerge w:val="restart"/>
            <w:vAlign w:val="center"/>
          </w:tcPr>
          <w:p w:rsidR="00BA399B" w:rsidRDefault="00BA399B" w:rsidP="0030067F">
            <w:pPr>
              <w:adjustRightInd w:val="0"/>
              <w:snapToGrid w:val="0"/>
              <w:jc w:val="center"/>
              <w:rPr>
                <w:rFonts w:eastAsia="仿宋_GB2312"/>
                <w:sz w:val="24"/>
              </w:rPr>
            </w:pPr>
            <w:r>
              <w:rPr>
                <w:rFonts w:eastAsia="仿宋_GB2312" w:cs="仿宋_GB2312" w:hint="eastAsia"/>
                <w:sz w:val="24"/>
              </w:rPr>
              <w:t>领队</w:t>
            </w:r>
          </w:p>
          <w:p w:rsidR="00BA399B" w:rsidRDefault="00BA399B" w:rsidP="0030067F">
            <w:pPr>
              <w:adjustRightInd w:val="0"/>
              <w:snapToGrid w:val="0"/>
              <w:jc w:val="center"/>
              <w:rPr>
                <w:rFonts w:eastAsia="仿宋_GB2312"/>
                <w:sz w:val="24"/>
              </w:rPr>
            </w:pPr>
            <w:r>
              <w:rPr>
                <w:rFonts w:eastAsia="仿宋_GB2312" w:cs="仿宋_GB2312" w:hint="eastAsia"/>
                <w:sz w:val="24"/>
              </w:rPr>
              <w:t>和</w:t>
            </w:r>
          </w:p>
          <w:p w:rsidR="00BA399B" w:rsidRDefault="00BA399B" w:rsidP="0030067F">
            <w:pPr>
              <w:adjustRightInd w:val="0"/>
              <w:snapToGrid w:val="0"/>
              <w:jc w:val="center"/>
              <w:rPr>
                <w:rFonts w:eastAsia="仿宋_GB2312"/>
                <w:sz w:val="24"/>
              </w:rPr>
            </w:pPr>
            <w:r>
              <w:rPr>
                <w:rFonts w:eastAsia="仿宋_GB2312" w:cs="仿宋_GB2312" w:hint="eastAsia"/>
                <w:sz w:val="24"/>
              </w:rPr>
              <w:t>工作</w:t>
            </w:r>
          </w:p>
          <w:p w:rsidR="00BA399B" w:rsidRDefault="00BA399B" w:rsidP="0030067F">
            <w:pPr>
              <w:adjustRightInd w:val="0"/>
              <w:snapToGrid w:val="0"/>
              <w:jc w:val="center"/>
              <w:rPr>
                <w:rFonts w:eastAsia="仿宋_GB2312"/>
                <w:sz w:val="24"/>
              </w:rPr>
            </w:pPr>
            <w:r>
              <w:rPr>
                <w:rFonts w:eastAsia="仿宋_GB2312" w:cs="仿宋_GB2312" w:hint="eastAsia"/>
                <w:sz w:val="24"/>
              </w:rPr>
              <w:t>人员</w:t>
            </w:r>
          </w:p>
        </w:tc>
        <w:tc>
          <w:tcPr>
            <w:tcW w:w="5812" w:type="dxa"/>
            <w:gridSpan w:val="3"/>
            <w:vAlign w:val="center"/>
          </w:tcPr>
          <w:p w:rsidR="00BA399B" w:rsidRDefault="00BA399B" w:rsidP="00BA399B">
            <w:pPr>
              <w:adjustRightInd w:val="0"/>
              <w:snapToGrid w:val="0"/>
              <w:spacing w:beforeLines="10" w:afterLines="10" w:line="240" w:lineRule="exact"/>
              <w:rPr>
                <w:rFonts w:eastAsia="仿宋_GB2312"/>
                <w:sz w:val="24"/>
              </w:rPr>
            </w:pPr>
            <w:r>
              <w:rPr>
                <w:rFonts w:eastAsia="仿宋_GB2312" w:cs="仿宋_GB2312" w:hint="eastAsia"/>
                <w:sz w:val="24"/>
              </w:rPr>
              <w:t>行为描述：</w:t>
            </w:r>
          </w:p>
        </w:tc>
        <w:tc>
          <w:tcPr>
            <w:tcW w:w="850" w:type="dxa"/>
            <w:gridSpan w:val="2"/>
            <w:vAlign w:val="center"/>
          </w:tcPr>
          <w:p w:rsidR="00BA399B" w:rsidRDefault="00BA399B" w:rsidP="0030067F">
            <w:pPr>
              <w:adjustRightInd w:val="0"/>
              <w:snapToGrid w:val="0"/>
              <w:spacing w:line="240" w:lineRule="exact"/>
              <w:jc w:val="center"/>
              <w:rPr>
                <w:rFonts w:eastAsia="仿宋_GB2312"/>
                <w:sz w:val="24"/>
              </w:rPr>
            </w:pPr>
            <w:r>
              <w:rPr>
                <w:rFonts w:eastAsia="仿宋_GB2312" w:cs="仿宋_GB2312" w:hint="eastAsia"/>
                <w:sz w:val="24"/>
              </w:rPr>
              <w:t>处理</w:t>
            </w:r>
          </w:p>
          <w:p w:rsidR="00BA399B" w:rsidRDefault="00BA399B" w:rsidP="0030067F">
            <w:pPr>
              <w:adjustRightInd w:val="0"/>
              <w:snapToGrid w:val="0"/>
              <w:spacing w:line="240" w:lineRule="exact"/>
              <w:jc w:val="center"/>
              <w:rPr>
                <w:rFonts w:eastAsia="仿宋_GB2312"/>
                <w:sz w:val="24"/>
              </w:rPr>
            </w:pPr>
            <w:r>
              <w:rPr>
                <w:rFonts w:eastAsia="仿宋_GB2312" w:cs="仿宋_GB2312" w:hint="eastAsia"/>
                <w:sz w:val="24"/>
              </w:rPr>
              <w:t>结果</w:t>
            </w:r>
          </w:p>
        </w:tc>
        <w:tc>
          <w:tcPr>
            <w:tcW w:w="993" w:type="dxa"/>
            <w:vAlign w:val="center"/>
          </w:tcPr>
          <w:p w:rsidR="00BA399B" w:rsidRDefault="00BA399B" w:rsidP="0030067F">
            <w:pPr>
              <w:adjustRightInd w:val="0"/>
              <w:snapToGrid w:val="0"/>
              <w:spacing w:line="240" w:lineRule="exact"/>
              <w:rPr>
                <w:rFonts w:eastAsia="仿宋_GB2312"/>
                <w:sz w:val="24"/>
              </w:rPr>
            </w:pPr>
            <w:r>
              <w:rPr>
                <w:rFonts w:eastAsia="仿宋_GB2312" w:cs="仿宋_GB2312" w:hint="eastAsia"/>
                <w:sz w:val="24"/>
              </w:rPr>
              <w:t>□约谈</w:t>
            </w:r>
          </w:p>
          <w:p w:rsidR="00BA399B" w:rsidRDefault="00BA399B" w:rsidP="0030067F">
            <w:pPr>
              <w:adjustRightInd w:val="0"/>
              <w:snapToGrid w:val="0"/>
              <w:spacing w:line="240" w:lineRule="exact"/>
              <w:rPr>
                <w:rFonts w:eastAsia="仿宋_GB2312"/>
                <w:sz w:val="24"/>
              </w:rPr>
            </w:pPr>
            <w:r>
              <w:rPr>
                <w:rFonts w:eastAsia="仿宋_GB2312" w:cs="仿宋_GB2312" w:hint="eastAsia"/>
                <w:sz w:val="24"/>
              </w:rPr>
              <w:t>□警告</w:t>
            </w:r>
          </w:p>
        </w:tc>
      </w:tr>
      <w:tr w:rsidR="00BA399B" w:rsidTr="0030067F">
        <w:trPr>
          <w:trHeight w:val="1874"/>
          <w:jc w:val="center"/>
        </w:trPr>
        <w:tc>
          <w:tcPr>
            <w:tcW w:w="638" w:type="dxa"/>
            <w:vMerge/>
            <w:vAlign w:val="center"/>
          </w:tcPr>
          <w:p w:rsidR="00BA399B" w:rsidRDefault="00BA399B" w:rsidP="00BA399B">
            <w:pPr>
              <w:adjustRightInd w:val="0"/>
              <w:snapToGrid w:val="0"/>
              <w:spacing w:beforeLines="25" w:afterLines="25"/>
              <w:jc w:val="center"/>
              <w:rPr>
                <w:rFonts w:eastAsia="仿宋_GB2312"/>
                <w:sz w:val="24"/>
              </w:rPr>
            </w:pPr>
          </w:p>
        </w:tc>
        <w:tc>
          <w:tcPr>
            <w:tcW w:w="746" w:type="dxa"/>
            <w:vMerge/>
            <w:vAlign w:val="center"/>
          </w:tcPr>
          <w:p w:rsidR="00BA399B" w:rsidRDefault="00BA399B" w:rsidP="00BA399B">
            <w:pPr>
              <w:adjustRightInd w:val="0"/>
              <w:snapToGrid w:val="0"/>
              <w:spacing w:beforeLines="25" w:afterLines="25"/>
              <w:jc w:val="center"/>
              <w:rPr>
                <w:rFonts w:eastAsia="仿宋_GB2312"/>
                <w:sz w:val="24"/>
              </w:rPr>
            </w:pPr>
          </w:p>
        </w:tc>
        <w:tc>
          <w:tcPr>
            <w:tcW w:w="5812" w:type="dxa"/>
            <w:gridSpan w:val="3"/>
            <w:vAlign w:val="center"/>
          </w:tcPr>
          <w:p w:rsidR="00BA399B" w:rsidRDefault="00BA399B" w:rsidP="0030067F">
            <w:pPr>
              <w:adjustRightInd w:val="0"/>
              <w:snapToGrid w:val="0"/>
              <w:spacing w:line="320" w:lineRule="exact"/>
              <w:rPr>
                <w:rFonts w:eastAsia="仿宋_GB2312"/>
                <w:sz w:val="24"/>
              </w:rPr>
            </w:pPr>
            <w:r>
              <w:rPr>
                <w:rFonts w:eastAsia="仿宋_GB2312" w:cs="仿宋_GB2312" w:hint="eastAsia"/>
                <w:sz w:val="24"/>
              </w:rPr>
              <w:t>具有以下违规行为之一的给予警告或严重警告处理：</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□对其他有明确利益竞争关系的人员或组织进行与事实严重不符的恶意投诉</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□擅自传播、扩散未经核查证实的言论、信息</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□未按要求参加赛前培训</w:t>
            </w:r>
          </w:p>
          <w:p w:rsidR="00BA399B" w:rsidRDefault="00BA399B" w:rsidP="0030067F">
            <w:pPr>
              <w:adjustRightInd w:val="0"/>
              <w:snapToGrid w:val="0"/>
              <w:spacing w:line="320" w:lineRule="exact"/>
              <w:ind w:left="252" w:hangingChars="105" w:hanging="252"/>
              <w:rPr>
                <w:rFonts w:eastAsia="仿宋_GB2312"/>
                <w:sz w:val="24"/>
              </w:rPr>
            </w:pPr>
            <w:r>
              <w:rPr>
                <w:rFonts w:eastAsia="仿宋_GB2312" w:cs="仿宋_GB2312" w:hint="eastAsia"/>
                <w:sz w:val="24"/>
              </w:rPr>
              <w:t>□其他同等程度的违规行为（描述）：</w:t>
            </w:r>
            <w:r>
              <w:rPr>
                <w:rFonts w:eastAsia="仿宋_GB2312"/>
                <w:sz w:val="24"/>
              </w:rPr>
              <w:t xml:space="preserve">                         </w:t>
            </w:r>
          </w:p>
        </w:tc>
        <w:tc>
          <w:tcPr>
            <w:tcW w:w="850" w:type="dxa"/>
            <w:gridSpan w:val="2"/>
            <w:vAlign w:val="center"/>
          </w:tcPr>
          <w:p w:rsidR="00BA399B" w:rsidRDefault="00BA399B" w:rsidP="0030067F">
            <w:pPr>
              <w:adjustRightInd w:val="0"/>
              <w:snapToGrid w:val="0"/>
              <w:jc w:val="center"/>
              <w:rPr>
                <w:rFonts w:eastAsia="仿宋_GB2312"/>
                <w:sz w:val="24"/>
              </w:rPr>
            </w:pPr>
            <w:r>
              <w:rPr>
                <w:rFonts w:eastAsia="仿宋_GB2312" w:cs="仿宋_GB2312" w:hint="eastAsia"/>
                <w:sz w:val="24"/>
              </w:rPr>
              <w:t>处理</w:t>
            </w:r>
          </w:p>
          <w:p w:rsidR="00BA399B" w:rsidRDefault="00BA399B" w:rsidP="0030067F">
            <w:pPr>
              <w:adjustRightInd w:val="0"/>
              <w:snapToGrid w:val="0"/>
              <w:jc w:val="center"/>
              <w:rPr>
                <w:rFonts w:eastAsia="仿宋_GB2312"/>
                <w:sz w:val="24"/>
              </w:rPr>
            </w:pPr>
            <w:r>
              <w:rPr>
                <w:rFonts w:eastAsia="仿宋_GB2312" w:cs="仿宋_GB2312" w:hint="eastAsia"/>
                <w:sz w:val="24"/>
              </w:rPr>
              <w:t>结果</w:t>
            </w:r>
          </w:p>
        </w:tc>
        <w:tc>
          <w:tcPr>
            <w:tcW w:w="993" w:type="dxa"/>
            <w:vAlign w:val="center"/>
          </w:tcPr>
          <w:p w:rsidR="00BA399B" w:rsidRDefault="00BA399B" w:rsidP="0030067F">
            <w:pPr>
              <w:adjustRightInd w:val="0"/>
              <w:snapToGrid w:val="0"/>
              <w:ind w:left="240" w:hangingChars="100" w:hanging="240"/>
              <w:rPr>
                <w:rFonts w:eastAsia="仿宋_GB2312"/>
                <w:sz w:val="24"/>
              </w:rPr>
            </w:pPr>
            <w:r>
              <w:rPr>
                <w:rFonts w:eastAsia="仿宋_GB2312" w:cs="仿宋_GB2312" w:hint="eastAsia"/>
                <w:sz w:val="24"/>
              </w:rPr>
              <w:t>□警告</w:t>
            </w:r>
          </w:p>
          <w:p w:rsidR="00BA399B" w:rsidRDefault="00BA399B" w:rsidP="0030067F">
            <w:pPr>
              <w:adjustRightInd w:val="0"/>
              <w:snapToGrid w:val="0"/>
              <w:ind w:left="240" w:hangingChars="100" w:hanging="240"/>
              <w:rPr>
                <w:rFonts w:eastAsia="仿宋_GB2312"/>
                <w:sz w:val="24"/>
              </w:rPr>
            </w:pPr>
            <w:r>
              <w:rPr>
                <w:rFonts w:eastAsia="仿宋_GB2312" w:cs="仿宋_GB2312" w:hint="eastAsia"/>
                <w:sz w:val="24"/>
              </w:rPr>
              <w:t>□严重警告</w:t>
            </w:r>
          </w:p>
        </w:tc>
      </w:tr>
    </w:tbl>
    <w:p w:rsidR="00BA399B" w:rsidRDefault="00BA399B" w:rsidP="00BA399B">
      <w:pPr>
        <w:jc w:val="left"/>
        <w:rPr>
          <w:rFonts w:eastAsia="仿宋_GB2312"/>
          <w:kern w:val="0"/>
          <w:sz w:val="24"/>
        </w:rPr>
      </w:pPr>
    </w:p>
    <w:p w:rsidR="00BA399B" w:rsidRDefault="00BA399B" w:rsidP="00BA399B">
      <w:pPr>
        <w:jc w:val="left"/>
        <w:rPr>
          <w:rFonts w:eastAsia="仿宋_GB2312"/>
          <w:kern w:val="0"/>
          <w:sz w:val="24"/>
        </w:rPr>
      </w:pPr>
      <w:r>
        <w:rPr>
          <w:rFonts w:eastAsia="仿宋_GB2312" w:cs="仿宋_GB2312" w:hint="eastAsia"/>
          <w:kern w:val="0"/>
          <w:sz w:val="24"/>
        </w:rPr>
        <w:t>实施人签名：</w:t>
      </w:r>
      <w:r>
        <w:rPr>
          <w:rFonts w:eastAsia="仿宋_GB2312"/>
          <w:kern w:val="0"/>
          <w:sz w:val="24"/>
        </w:rPr>
        <w:t xml:space="preserve">                   </w:t>
      </w:r>
      <w:r>
        <w:rPr>
          <w:rFonts w:eastAsia="仿宋_GB2312" w:cs="仿宋_GB2312" w:hint="eastAsia"/>
          <w:kern w:val="0"/>
          <w:sz w:val="24"/>
        </w:rPr>
        <w:t>日期和时间：</w:t>
      </w:r>
    </w:p>
    <w:p w:rsidR="00955ADB" w:rsidRPr="00BA399B" w:rsidRDefault="00955ADB" w:rsidP="00BA399B"/>
    <w:sectPr w:rsidR="00955ADB" w:rsidRPr="00BA399B" w:rsidSect="00955A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C01"/>
    <w:rsid w:val="008C1BA9"/>
    <w:rsid w:val="00955ADB"/>
    <w:rsid w:val="00BA399B"/>
    <w:rsid w:val="00D84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C1BA9"/>
    <w:pPr>
      <w:spacing w:after="120"/>
    </w:pPr>
  </w:style>
  <w:style w:type="character" w:customStyle="1" w:styleId="Char">
    <w:name w:val="正文文本 Char"/>
    <w:basedOn w:val="a0"/>
    <w:link w:val="a3"/>
    <w:uiPriority w:val="99"/>
    <w:semiHidden/>
    <w:rsid w:val="008C1BA9"/>
    <w:rPr>
      <w:rFonts w:ascii="Times New Roman" w:eastAsia="宋体" w:hAnsi="Times New Roman" w:cs="Times New Roman"/>
      <w:szCs w:val="24"/>
    </w:rPr>
  </w:style>
  <w:style w:type="paragraph" w:styleId="a4">
    <w:name w:val="Body Text First Indent"/>
    <w:basedOn w:val="a3"/>
    <w:link w:val="Char0"/>
    <w:uiPriority w:val="99"/>
    <w:rsid w:val="008C1BA9"/>
    <w:pPr>
      <w:spacing w:after="0" w:line="560" w:lineRule="exact"/>
      <w:ind w:firstLineChars="200" w:firstLine="721"/>
    </w:pPr>
    <w:rPr>
      <w:rFonts w:ascii="Calibri" w:eastAsia="仿宋_GB2312" w:cs="Calibri"/>
      <w:sz w:val="32"/>
      <w:szCs w:val="32"/>
    </w:rPr>
  </w:style>
  <w:style w:type="character" w:customStyle="1" w:styleId="Char0">
    <w:name w:val="正文首行缩进 Char"/>
    <w:basedOn w:val="Char"/>
    <w:link w:val="a4"/>
    <w:uiPriority w:val="99"/>
    <w:rsid w:val="008C1BA9"/>
    <w:rPr>
      <w:rFonts w:ascii="Calibri" w:eastAsia="仿宋_GB2312" w:cs="Calibri"/>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2022-08-31T02:45:00Z</dcterms:created>
  <dcterms:modified xsi:type="dcterms:W3CDTF">2022-08-31T02:45:00Z</dcterms:modified>
</cp:coreProperties>
</file>