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DD" w:rsidRDefault="00C352DD" w:rsidP="00C352DD">
      <w:pPr>
        <w:widowControl/>
        <w:rPr>
          <w:rFonts w:eastAsia="黑体"/>
          <w:snapToGrid w:val="0"/>
          <w:sz w:val="32"/>
          <w:szCs w:val="32"/>
        </w:rPr>
      </w:pPr>
      <w:r>
        <w:rPr>
          <w:rFonts w:eastAsia="黑体"/>
          <w:snapToGrid w:val="0"/>
          <w:sz w:val="32"/>
          <w:szCs w:val="32"/>
        </w:rPr>
        <w:t>附件</w:t>
      </w:r>
      <w:r>
        <w:rPr>
          <w:rFonts w:eastAsia="黑体" w:hint="eastAsia"/>
          <w:snapToGrid w:val="0"/>
          <w:sz w:val="32"/>
          <w:szCs w:val="32"/>
        </w:rPr>
        <w:t>3</w:t>
      </w:r>
    </w:p>
    <w:p w:rsidR="00C352DD" w:rsidRDefault="00C352DD" w:rsidP="00C352DD">
      <w:pPr>
        <w:spacing w:line="560" w:lineRule="exact"/>
        <w:jc w:val="center"/>
        <w:rPr>
          <w:rFonts w:eastAsia="方正小标宋简体" w:hint="eastAsia"/>
          <w:snapToGrid w:val="0"/>
          <w:sz w:val="44"/>
          <w:szCs w:val="44"/>
        </w:rPr>
      </w:pPr>
    </w:p>
    <w:p w:rsidR="00C352DD" w:rsidRDefault="00C352DD" w:rsidP="00C352DD">
      <w:pPr>
        <w:spacing w:line="560" w:lineRule="exact"/>
        <w:jc w:val="center"/>
        <w:rPr>
          <w:rFonts w:eastAsia="方正小标宋简体"/>
          <w:snapToGrid w:val="0"/>
          <w:sz w:val="44"/>
          <w:szCs w:val="44"/>
        </w:rPr>
      </w:pPr>
      <w:r>
        <w:rPr>
          <w:rFonts w:eastAsia="方正小标宋简体"/>
          <w:snapToGrid w:val="0"/>
          <w:sz w:val="44"/>
          <w:szCs w:val="44"/>
        </w:rPr>
        <w:t>劳务协作贷款初筛确认书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人力资源社会保障部门</w:t>
      </w:r>
      <w:r>
        <w:rPr>
          <w:rFonts w:eastAsia="仿宋_GB2312"/>
          <w:sz w:val="32"/>
          <w:szCs w:val="32"/>
        </w:rPr>
        <w:t>）：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经初步筛选，（企业名称）劳务协作贷款申请企业资质、项目投向、信用结构总体符合我行要求，通过初筛。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本确认书仅代表贷款申请通过我行初筛的意见，仅限企业用于向</w:t>
      </w:r>
      <w:r>
        <w:rPr>
          <w:rFonts w:eastAsia="仿宋_GB2312" w:hint="eastAsia"/>
          <w:sz w:val="32"/>
          <w:szCs w:val="32"/>
        </w:rPr>
        <w:t>人力资源社会保障部门</w:t>
      </w:r>
      <w:r>
        <w:rPr>
          <w:rFonts w:eastAsia="仿宋_GB2312"/>
          <w:sz w:val="32"/>
          <w:szCs w:val="32"/>
        </w:rPr>
        <w:t>提</w:t>
      </w:r>
      <w:r>
        <w:rPr>
          <w:rFonts w:eastAsia="仿宋_GB2312" w:hint="eastAsia"/>
          <w:sz w:val="32"/>
          <w:szCs w:val="32"/>
        </w:rPr>
        <w:t>交复核材料</w:t>
      </w:r>
      <w:r>
        <w:rPr>
          <w:rFonts w:eastAsia="仿宋_GB2312"/>
          <w:sz w:val="32"/>
          <w:szCs w:val="32"/>
        </w:rPr>
        <w:t>使用，不得将其作为企业参与劳务协作的证明，不得将其作为信用证件使用。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352DD" w:rsidRDefault="00C352DD" w:rsidP="00C352DD">
      <w:pPr>
        <w:widowControl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国家开发银行广西壮族自治区分行</w:t>
      </w:r>
    </w:p>
    <w:p w:rsidR="00C352DD" w:rsidRDefault="00C352DD" w:rsidP="00C352DD">
      <w:pPr>
        <w:widowControl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业务联系人：（客户经理）</w:t>
      </w:r>
    </w:p>
    <w:p w:rsid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C352DD" w:rsidRPr="00C352DD" w:rsidRDefault="00C352DD" w:rsidP="00C352DD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C352DD" w:rsidRPr="00C352DD">
          <w:pgSz w:w="11906" w:h="16838"/>
          <w:pgMar w:top="2098" w:right="1304" w:bottom="1418" w:left="1588" w:header="851" w:footer="992" w:gutter="0"/>
          <w:cols w:space="720"/>
          <w:docGrid w:type="lines" w:linePitch="312"/>
        </w:sectPr>
      </w:pPr>
      <w:r>
        <w:rPr>
          <w:rFonts w:eastAsia="仿宋_GB2312"/>
          <w:sz w:val="32"/>
          <w:szCs w:val="32"/>
        </w:rPr>
        <w:t>联系地址：南宁市青秀区民族大道</w:t>
      </w:r>
      <w:r>
        <w:rPr>
          <w:rFonts w:eastAsia="仿宋_GB2312"/>
          <w:sz w:val="32"/>
          <w:szCs w:val="32"/>
        </w:rPr>
        <w:t>149</w:t>
      </w:r>
      <w:r>
        <w:rPr>
          <w:rFonts w:eastAsia="仿宋_GB2312"/>
          <w:sz w:val="32"/>
          <w:szCs w:val="32"/>
        </w:rPr>
        <w:t>号</w:t>
      </w:r>
    </w:p>
    <w:p w:rsidR="00D71DCC" w:rsidRPr="00C352DD" w:rsidRDefault="00D71DCC" w:rsidP="00C352DD"/>
    <w:sectPr w:rsidR="00D71DCC" w:rsidRPr="00C352DD" w:rsidSect="00D71DC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C352D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48AC" w:rsidRDefault="00C352D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C352D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AB48AC" w:rsidRDefault="00C352DD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B79"/>
    <w:rsid w:val="00850B79"/>
    <w:rsid w:val="00C352DD"/>
    <w:rsid w:val="00D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0B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85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850B7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1"/>
    <w:rsid w:val="00850B79"/>
  </w:style>
  <w:style w:type="paragraph" w:styleId="a0">
    <w:name w:val="Body Text"/>
    <w:basedOn w:val="a"/>
    <w:link w:val="Char0"/>
    <w:uiPriority w:val="99"/>
    <w:semiHidden/>
    <w:unhideWhenUsed/>
    <w:rsid w:val="00850B7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850B7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2022-06-20T02:37:00Z</dcterms:created>
  <dcterms:modified xsi:type="dcterms:W3CDTF">2022-06-20T02:37:00Z</dcterms:modified>
</cp:coreProperties>
</file>