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napToGrid w:val="0"/>
          <w:sz w:val="32"/>
          <w:szCs w:val="32"/>
        </w:rPr>
        <w:t>1-1</w:t>
      </w:r>
    </w:p>
    <w:p w:rsidR="00E12C70" w:rsidRDefault="00E12C70" w:rsidP="00E12C70">
      <w:pPr>
        <w:adjustRightInd w:val="0"/>
        <w:snapToGrid w:val="0"/>
        <w:rPr>
          <w:rFonts w:ascii="Times New Roman" w:eastAsia="方正仿宋_GBK" w:hAnsi="Times New Roman"/>
          <w:sz w:val="32"/>
          <w:szCs w:val="32"/>
        </w:rPr>
      </w:pP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名单制产品入库企业名单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kern w:val="0"/>
          <w:sz w:val="24"/>
          <w:lang w:bidi="ar"/>
        </w:rPr>
      </w:pP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24"/>
          <w:lang w:bidi="ar"/>
        </w:rPr>
        <w:t>名单提供部门（盖章）：</w:t>
      </w:r>
      <w:r>
        <w:rPr>
          <w:rFonts w:ascii="Times New Roman" w:eastAsia="方正仿宋_GBK" w:hAnsi="Times New Roman"/>
          <w:kern w:val="0"/>
          <w:sz w:val="24"/>
          <w:lang w:bidi="ar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                    </w:t>
      </w:r>
      <w:r>
        <w:rPr>
          <w:rFonts w:ascii="Times New Roman" w:eastAsia="方正仿宋_GBK" w:hAnsi="Times New Roman"/>
          <w:kern w:val="0"/>
          <w:sz w:val="24"/>
          <w:lang w:bidi="ar"/>
        </w:rPr>
        <w:t>名单更新日期：</w:t>
      </w:r>
      <w:r>
        <w:rPr>
          <w:rFonts w:ascii="Times New Roman" w:eastAsia="方正仿宋_GBK" w:hAnsi="Times New Roman"/>
          <w:kern w:val="0"/>
          <w:sz w:val="24"/>
          <w:lang w:bidi="ar"/>
        </w:rPr>
        <w:t>XX</w:t>
      </w:r>
      <w:r>
        <w:rPr>
          <w:rFonts w:ascii="Times New Roman" w:eastAsia="方正仿宋_GBK" w:hAnsi="Times New Roman"/>
          <w:kern w:val="0"/>
          <w:sz w:val="24"/>
          <w:lang w:bidi="ar"/>
        </w:rPr>
        <w:t>年</w:t>
      </w:r>
      <w:r>
        <w:rPr>
          <w:rFonts w:ascii="Times New Roman" w:eastAsia="方正仿宋_GBK" w:hAnsi="Times New Roman"/>
          <w:kern w:val="0"/>
          <w:sz w:val="24"/>
          <w:lang w:bidi="ar"/>
        </w:rPr>
        <w:t>XX</w:t>
      </w:r>
      <w:r>
        <w:rPr>
          <w:rFonts w:ascii="Times New Roman" w:eastAsia="方正仿宋_GBK" w:hAnsi="Times New Roman"/>
          <w:kern w:val="0"/>
          <w:sz w:val="24"/>
          <w:lang w:bidi="ar"/>
        </w:rPr>
        <w:t>月</w:t>
      </w:r>
      <w:r>
        <w:rPr>
          <w:rFonts w:ascii="Times New Roman" w:eastAsia="方正仿宋_GBK" w:hAnsi="Times New Roman"/>
          <w:kern w:val="0"/>
          <w:sz w:val="24"/>
          <w:lang w:bidi="ar"/>
        </w:rPr>
        <w:t>XX</w:t>
      </w:r>
      <w:r>
        <w:rPr>
          <w:rFonts w:ascii="Times New Roman" w:eastAsia="方正仿宋_GBK" w:hAnsi="Times New Roman"/>
          <w:kern w:val="0"/>
          <w:sz w:val="24"/>
          <w:lang w:bidi="ar"/>
        </w:rPr>
        <w:t>日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"/>
        <w:gridCol w:w="2345"/>
        <w:gridCol w:w="2026"/>
        <w:gridCol w:w="1253"/>
        <w:gridCol w:w="1632"/>
        <w:gridCol w:w="1938"/>
        <w:gridCol w:w="1894"/>
        <w:gridCol w:w="1104"/>
      </w:tblGrid>
      <w:tr w:rsidR="00E12C70" w:rsidTr="00F02D46">
        <w:trPr>
          <w:trHeight w:val="750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序号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企业名称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社会信用代码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所在市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所在县（市、区）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名单提供部门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对应产品类型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备注</w:t>
            </w:r>
          </w:p>
        </w:tc>
      </w:tr>
      <w:tr w:rsidR="00E12C70" w:rsidTr="00F02D46">
        <w:trPr>
          <w:trHeight w:val="495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公司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XXXXXXX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县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自治区</w:t>
            </w: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厅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三企入桂贷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</w:p>
        </w:tc>
      </w:tr>
      <w:tr w:rsidR="00E12C70" w:rsidTr="00F02D46">
        <w:trPr>
          <w:trHeight w:val="495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</w:tr>
      <w:tr w:rsidR="00E12C70" w:rsidTr="00F02D46">
        <w:trPr>
          <w:trHeight w:val="495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</w:tr>
      <w:tr w:rsidR="00E12C70" w:rsidTr="00F02D46">
        <w:trPr>
          <w:trHeight w:val="495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</w:tr>
      <w:tr w:rsidR="00E12C70" w:rsidTr="00F02D46">
        <w:trPr>
          <w:trHeight w:val="495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</w:tr>
      <w:tr w:rsidR="00E12C70" w:rsidTr="00F02D46">
        <w:trPr>
          <w:trHeight w:val="495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color w:val="000000"/>
                <w:sz w:val="24"/>
              </w:rPr>
            </w:pPr>
            <w:r>
              <w:rPr>
                <w:rFonts w:ascii="Times New Roman" w:eastAsia="方正书宋_GBK" w:hAnsi="Times New Roman"/>
                <w:kern w:val="0"/>
                <w:sz w:val="24"/>
                <w:lang w:bidi="ar"/>
              </w:rPr>
              <w:t>…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C70" w:rsidRDefault="00E12C70" w:rsidP="00F02D46">
            <w:pPr>
              <w:widowControl/>
              <w:jc w:val="center"/>
              <w:textAlignment w:val="center"/>
              <w:rPr>
                <w:rFonts w:ascii="Times New Roman" w:eastAsia="方正书宋_GBK" w:hAnsi="Times New Roman"/>
                <w:kern w:val="0"/>
                <w:sz w:val="24"/>
                <w:lang w:bidi="ar"/>
              </w:rPr>
            </w:pPr>
          </w:p>
        </w:tc>
      </w:tr>
    </w:tbl>
    <w:p w:rsidR="00E12C70" w:rsidRDefault="00E12C70" w:rsidP="00E12C70">
      <w:pPr>
        <w:pStyle w:val="Default"/>
        <w:autoSpaceDE/>
        <w:autoSpaceDN/>
        <w:snapToGrid w:val="0"/>
        <w:spacing w:line="500" w:lineRule="exact"/>
        <w:ind w:left="720" w:hangingChars="300" w:hanging="720"/>
        <w:jc w:val="both"/>
        <w:rPr>
          <w:rFonts w:ascii="Times New Roman" w:eastAsia="方正仿宋_GBK" w:hAnsi="Times New Roman"/>
          <w:color w:val="auto"/>
          <w:sz w:val="32"/>
          <w:szCs w:val="32"/>
        </w:rPr>
      </w:pPr>
      <w:r>
        <w:rPr>
          <w:rFonts w:ascii="Times New Roman" w:eastAsia="方正仿宋_GBK" w:hAnsi="Times New Roman"/>
          <w:color w:val="auto"/>
          <w:lang w:bidi="ar"/>
        </w:rPr>
        <w:t>说明：</w:t>
      </w:r>
      <w:r>
        <w:rPr>
          <w:rFonts w:ascii="Times New Roman" w:eastAsia="方正仿宋_GBK" w:hAnsi="Times New Roman"/>
          <w:color w:val="auto"/>
          <w:lang w:bidi="ar"/>
        </w:rPr>
        <w:t>1.</w:t>
      </w:r>
      <w:r>
        <w:rPr>
          <w:rFonts w:ascii="Times New Roman" w:eastAsia="方正仿宋_GBK" w:hAnsi="Times New Roman"/>
          <w:color w:val="auto"/>
          <w:lang w:bidi="ar"/>
        </w:rPr>
        <w:t>本表须加盖名单提供部门公章或在相关书面通知中盖章确认。</w:t>
      </w:r>
      <w:r>
        <w:rPr>
          <w:rFonts w:ascii="Times New Roman" w:eastAsia="方正仿宋_GBK" w:hAnsi="Times New Roman"/>
          <w:color w:val="auto"/>
          <w:lang w:bidi="ar"/>
        </w:rPr>
        <w:br/>
        <w:t>2.</w:t>
      </w:r>
      <w:r>
        <w:rPr>
          <w:rFonts w:ascii="Times New Roman" w:eastAsia="方正仿宋_GBK" w:hAnsi="Times New Roman"/>
          <w:color w:val="auto"/>
          <w:lang w:bidi="ar"/>
        </w:rPr>
        <w:t>新增加名单仅须提供当期增加的企业名单，已推送名单无须重复推送；需要剔除企业名单请在备注说明。</w:t>
      </w: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  <w:sectPr w:rsidR="00E12C70">
          <w:footerReference w:type="default" r:id="rId4"/>
          <w:pgSz w:w="16838" w:h="11906" w:orient="landscape"/>
          <w:pgMar w:top="1418" w:right="1928" w:bottom="1418" w:left="1814" w:header="851" w:footer="1134" w:gutter="0"/>
          <w:cols w:space="720"/>
          <w:docGrid w:type="lines" w:linePitch="408"/>
        </w:sectPr>
      </w:pPr>
    </w:p>
    <w:p w:rsidR="00E12C70" w:rsidRDefault="00E12C70" w:rsidP="00E12C70">
      <w:pPr>
        <w:adjustRightInd w:val="0"/>
        <w:snapToGrid w:val="0"/>
        <w:spacing w:line="540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kern w:val="0"/>
          <w:sz w:val="32"/>
          <w:szCs w:val="32"/>
        </w:rPr>
        <w:t>1-2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机构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年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季度</w:t>
      </w: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桂惠贷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财政贴息</w:t>
      </w: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资金申请书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adjustRightInd w:val="0"/>
        <w:snapToGrid w:val="0"/>
        <w:spacing w:line="540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自治区地方金融监管局、财政厅（</w:t>
      </w:r>
      <w:r>
        <w:rPr>
          <w:rFonts w:ascii="Times New Roman" w:eastAsia="方正仿宋_GBK" w:hAnsi="Times New Roman"/>
          <w:kern w:val="0"/>
          <w:sz w:val="32"/>
          <w:szCs w:val="32"/>
        </w:rPr>
        <w:t>XXX</w:t>
      </w:r>
      <w:r>
        <w:rPr>
          <w:rFonts w:ascii="Times New Roman" w:eastAsia="方正仿宋_GBK" w:hAnsi="Times New Roman"/>
          <w:kern w:val="0"/>
          <w:sz w:val="32"/>
          <w:szCs w:val="32"/>
        </w:rPr>
        <w:t>市或县金融办、财政局）：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根据《广西壮族自治区人民政府办公厅印发关于深入开展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桂惠贷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支持广西经济高质量发展实施方案的通知》（桂政办发〔</w:t>
      </w:r>
      <w:r>
        <w:rPr>
          <w:rFonts w:ascii="Times New Roman" w:eastAsia="方正仿宋_GBK" w:hAnsi="Times New Roman"/>
          <w:kern w:val="0"/>
          <w:sz w:val="32"/>
          <w:szCs w:val="32"/>
        </w:rPr>
        <w:t>2020</w:t>
      </w:r>
      <w:r>
        <w:rPr>
          <w:rFonts w:ascii="Times New Roman" w:eastAsia="方正仿宋_GBK" w:hAnsi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/>
          <w:kern w:val="0"/>
          <w:sz w:val="32"/>
          <w:szCs w:val="32"/>
        </w:rPr>
        <w:t>92</w:t>
      </w:r>
      <w:r>
        <w:rPr>
          <w:rFonts w:ascii="Times New Roman" w:eastAsia="方正仿宋_GBK" w:hAnsi="Times New Roman"/>
          <w:kern w:val="0"/>
          <w:sz w:val="32"/>
          <w:szCs w:val="32"/>
        </w:rPr>
        <w:t>号）要求，</w:t>
      </w:r>
      <w:r>
        <w:rPr>
          <w:rFonts w:ascii="Times New Roman" w:eastAsia="方正仿宋_GBK" w:hAnsi="Times New Roman"/>
          <w:kern w:val="0"/>
          <w:sz w:val="32"/>
          <w:szCs w:val="32"/>
        </w:rPr>
        <w:t>XXXX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季度，我行</w:t>
      </w:r>
      <w:r>
        <w:rPr>
          <w:rFonts w:ascii="Times New Roman" w:eastAsia="方正仿宋_GBK" w:hAnsi="Times New Roman"/>
          <w:kern w:val="0"/>
          <w:sz w:val="32"/>
          <w:szCs w:val="32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</w:rPr>
        <w:t>社</w:t>
      </w:r>
      <w:r>
        <w:rPr>
          <w:rFonts w:ascii="Times New Roman" w:eastAsia="方正仿宋_GBK" w:hAnsi="Times New Roman"/>
          <w:kern w:val="0"/>
          <w:sz w:val="32"/>
          <w:szCs w:val="32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</w:rPr>
        <w:t>司在贴息资金计划分配额度内新发放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桂惠贷</w:t>
      </w:r>
      <w:r>
        <w:rPr>
          <w:rFonts w:ascii="Times New Roman" w:eastAsia="方正仿宋_GBK" w:hAnsi="Times New Roman"/>
          <w:kern w:val="0"/>
          <w:sz w:val="32"/>
          <w:szCs w:val="32"/>
        </w:rPr>
        <w:t>”X</w:t>
      </w:r>
      <w:r>
        <w:rPr>
          <w:rFonts w:ascii="Times New Roman" w:eastAsia="方正仿宋_GBK" w:hAnsi="Times New Roman"/>
          <w:kern w:val="0"/>
          <w:sz w:val="32"/>
          <w:szCs w:val="32"/>
        </w:rPr>
        <w:t>笔</w:t>
      </w:r>
      <w:r>
        <w:rPr>
          <w:rFonts w:ascii="Times New Roman" w:eastAsia="方正仿宋_GBK" w:hAnsi="Times New Roman"/>
          <w:kern w:val="0"/>
          <w:sz w:val="32"/>
          <w:szCs w:val="32"/>
        </w:rPr>
        <w:t>XX</w:t>
      </w:r>
      <w:r>
        <w:rPr>
          <w:rFonts w:ascii="Times New Roman" w:eastAsia="方正仿宋_GBK" w:hAnsi="Times New Roman"/>
          <w:kern w:val="0"/>
          <w:sz w:val="32"/>
          <w:szCs w:val="32"/>
        </w:rPr>
        <w:t>万元（具体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明细见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附件），应享受利差补贴共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万元，其中自治区财政承担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万元、市或县财政承担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万元，现就自治区（</w:t>
      </w:r>
      <w:r>
        <w:rPr>
          <w:rFonts w:ascii="Times New Roman" w:eastAsia="方正仿宋_GBK" w:hAnsi="Times New Roman"/>
          <w:kern w:val="0"/>
          <w:sz w:val="32"/>
          <w:szCs w:val="32"/>
        </w:rPr>
        <w:t>XX</w:t>
      </w:r>
      <w:r>
        <w:rPr>
          <w:rFonts w:ascii="Times New Roman" w:eastAsia="方正仿宋_GBK" w:hAnsi="Times New Roman"/>
          <w:kern w:val="0"/>
          <w:sz w:val="32"/>
          <w:szCs w:val="32"/>
        </w:rPr>
        <w:t>市或县）财政承担部分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万元提出拨付申请，请及时予以审核拨付。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16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资金收款账户开户行：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XXXXXXXXX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，账户名：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XXXXXXXXX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。</w:t>
      </w:r>
      <w:r>
        <w:rPr>
          <w:rFonts w:ascii="Times New Roman" w:eastAsia="方正仿宋_GBK" w:hAnsi="Times New Roman"/>
          <w:kern w:val="0"/>
          <w:sz w:val="32"/>
          <w:szCs w:val="32"/>
        </w:rPr>
        <w:t>账号：</w:t>
      </w:r>
      <w:r>
        <w:rPr>
          <w:rFonts w:ascii="Times New Roman" w:eastAsia="方正仿宋_GBK" w:hAnsi="Times New Roman"/>
          <w:kern w:val="0"/>
          <w:sz w:val="32"/>
          <w:szCs w:val="32"/>
        </w:rPr>
        <w:t>XXXXXXXXX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spacing w:val="-6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金融机构发放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※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※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季度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桂惠贷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spacing w:val="-6"/>
          <w:kern w:val="0"/>
          <w:sz w:val="32"/>
          <w:szCs w:val="32"/>
        </w:rPr>
        <w:t>贴息资金申请明细表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         </w:t>
      </w:r>
    </w:p>
    <w:p w:rsidR="00E12C70" w:rsidRDefault="00E12C70" w:rsidP="00E12C70">
      <w:pPr>
        <w:adjustRightInd w:val="0"/>
        <w:snapToGrid w:val="0"/>
        <w:spacing w:line="540" w:lineRule="exact"/>
        <w:ind w:firstLineChars="1900" w:firstLine="608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XX</w:t>
      </w:r>
      <w:r>
        <w:rPr>
          <w:rFonts w:ascii="Times New Roman" w:eastAsia="方正仿宋_GBK" w:hAnsi="Times New Roman"/>
          <w:kern w:val="0"/>
          <w:sz w:val="32"/>
          <w:szCs w:val="32"/>
        </w:rPr>
        <w:t>机构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    X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  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  <w:sectPr w:rsidR="00E12C70">
          <w:footerReference w:type="default" r:id="rId5"/>
          <w:pgSz w:w="11906" w:h="16838"/>
          <w:pgMar w:top="1928" w:right="1418" w:bottom="1814" w:left="1418" w:header="851" w:footer="1474" w:gutter="0"/>
          <w:cols w:space="720"/>
          <w:docGrid w:type="lines" w:linePitch="408"/>
        </w:sectPr>
      </w:pPr>
      <w:r>
        <w:rPr>
          <w:rFonts w:ascii="Times New Roman" w:eastAsia="方正仿宋_GBK" w:hAnsi="Times New Roman"/>
          <w:sz w:val="32"/>
          <w:szCs w:val="32"/>
        </w:rPr>
        <w:t>（联系人：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，联系电话：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1-3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金融机构发放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年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季度</w:t>
      </w: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桂惠贷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贴息资金申请明细表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"/>
        <w:gridCol w:w="473"/>
        <w:gridCol w:w="430"/>
        <w:gridCol w:w="546"/>
        <w:gridCol w:w="788"/>
        <w:gridCol w:w="304"/>
        <w:gridCol w:w="490"/>
        <w:gridCol w:w="504"/>
        <w:gridCol w:w="381"/>
        <w:gridCol w:w="446"/>
        <w:gridCol w:w="418"/>
        <w:gridCol w:w="430"/>
        <w:gridCol w:w="392"/>
        <w:gridCol w:w="446"/>
        <w:gridCol w:w="610"/>
        <w:gridCol w:w="572"/>
        <w:gridCol w:w="517"/>
        <w:gridCol w:w="447"/>
        <w:gridCol w:w="324"/>
        <w:gridCol w:w="364"/>
        <w:gridCol w:w="476"/>
        <w:gridCol w:w="700"/>
        <w:gridCol w:w="630"/>
        <w:gridCol w:w="588"/>
        <w:gridCol w:w="454"/>
        <w:gridCol w:w="609"/>
        <w:gridCol w:w="383"/>
        <w:gridCol w:w="411"/>
      </w:tblGrid>
      <w:tr w:rsidR="00E12C70" w:rsidTr="00F02D46">
        <w:trPr>
          <w:trHeight w:val="743"/>
          <w:jc w:val="center"/>
        </w:trPr>
        <w:tc>
          <w:tcPr>
            <w:tcW w:w="192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序号</w:t>
            </w:r>
          </w:p>
        </w:tc>
        <w:tc>
          <w:tcPr>
            <w:tcW w:w="473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自治区内最高层级管理机构名称</w:t>
            </w:r>
          </w:p>
        </w:tc>
        <w:tc>
          <w:tcPr>
            <w:tcW w:w="430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放款分支机构名称</w:t>
            </w:r>
          </w:p>
        </w:tc>
        <w:tc>
          <w:tcPr>
            <w:tcW w:w="546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借款主体名称</w:t>
            </w:r>
          </w:p>
        </w:tc>
        <w:tc>
          <w:tcPr>
            <w:tcW w:w="788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统一社会信用代码（或营业执照号、身份证号）</w:t>
            </w:r>
          </w:p>
        </w:tc>
        <w:tc>
          <w:tcPr>
            <w:tcW w:w="304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所在设区市</w:t>
            </w:r>
          </w:p>
        </w:tc>
        <w:tc>
          <w:tcPr>
            <w:tcW w:w="490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所在县（市、区）</w:t>
            </w:r>
          </w:p>
        </w:tc>
        <w:tc>
          <w:tcPr>
            <w:tcW w:w="504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授信金额（万元）</w:t>
            </w:r>
          </w:p>
        </w:tc>
        <w:tc>
          <w:tcPr>
            <w:tcW w:w="381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放款金额（万元）</w:t>
            </w:r>
          </w:p>
        </w:tc>
        <w:tc>
          <w:tcPr>
            <w:tcW w:w="446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借款合同编号</w:t>
            </w:r>
          </w:p>
        </w:tc>
        <w:tc>
          <w:tcPr>
            <w:tcW w:w="418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借据（放款凭证）编号</w:t>
            </w:r>
          </w:p>
        </w:tc>
        <w:tc>
          <w:tcPr>
            <w:tcW w:w="430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贷款品种</w:t>
            </w:r>
          </w:p>
        </w:tc>
        <w:tc>
          <w:tcPr>
            <w:tcW w:w="392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贷款用途</w:t>
            </w:r>
          </w:p>
        </w:tc>
        <w:tc>
          <w:tcPr>
            <w:tcW w:w="446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实际贷款利率（</w:t>
            </w:r>
            <w:r>
              <w:rPr>
                <w:rFonts w:ascii="Times New Roman" w:eastAsia="方正黑体_GBK" w:hAnsi="Times New Roman"/>
                <w:sz w:val="17"/>
                <w:szCs w:val="17"/>
              </w:rPr>
              <w:t>%</w:t>
            </w:r>
            <w:r>
              <w:rPr>
                <w:rFonts w:ascii="Times New Roman" w:eastAsia="方正黑体_GBK" w:hAnsi="Times New Roman"/>
                <w:sz w:val="17"/>
                <w:szCs w:val="17"/>
              </w:rPr>
              <w:t>）</w:t>
            </w:r>
          </w:p>
        </w:tc>
        <w:tc>
          <w:tcPr>
            <w:tcW w:w="610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放款日（或实际执行优惠利率起始日）</w:t>
            </w:r>
          </w:p>
        </w:tc>
        <w:tc>
          <w:tcPr>
            <w:tcW w:w="572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贷款到期日</w:t>
            </w:r>
          </w:p>
        </w:tc>
        <w:tc>
          <w:tcPr>
            <w:tcW w:w="517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贷款期限（月）</w:t>
            </w:r>
          </w:p>
        </w:tc>
        <w:tc>
          <w:tcPr>
            <w:tcW w:w="447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所属行业（一级分类）</w:t>
            </w:r>
          </w:p>
        </w:tc>
        <w:tc>
          <w:tcPr>
            <w:tcW w:w="324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企业规模</w:t>
            </w:r>
          </w:p>
        </w:tc>
        <w:tc>
          <w:tcPr>
            <w:tcW w:w="364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企业性质</w:t>
            </w:r>
          </w:p>
        </w:tc>
        <w:tc>
          <w:tcPr>
            <w:tcW w:w="476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申请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“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桂惠贷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”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产品类型</w:t>
            </w:r>
          </w:p>
        </w:tc>
        <w:tc>
          <w:tcPr>
            <w:tcW w:w="700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申请贴息金额（元）</w:t>
            </w:r>
          </w:p>
        </w:tc>
        <w:tc>
          <w:tcPr>
            <w:tcW w:w="630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其中：自治区财政补贴金额（元）</w:t>
            </w:r>
          </w:p>
        </w:tc>
        <w:tc>
          <w:tcPr>
            <w:tcW w:w="588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其中：市、县财政补贴金额（元）</w:t>
            </w:r>
          </w:p>
        </w:tc>
        <w:tc>
          <w:tcPr>
            <w:tcW w:w="1063" w:type="dxa"/>
            <w:gridSpan w:val="2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已申请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“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桂惠贷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”</w:t>
            </w: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贴息情况（</w:t>
            </w:r>
            <w:proofErr w:type="gramStart"/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含本笔</w:t>
            </w:r>
            <w:proofErr w:type="gramEnd"/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）</w:t>
            </w:r>
          </w:p>
        </w:tc>
        <w:tc>
          <w:tcPr>
            <w:tcW w:w="383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企业联系人姓名</w:t>
            </w:r>
          </w:p>
        </w:tc>
        <w:tc>
          <w:tcPr>
            <w:tcW w:w="411" w:type="dxa"/>
            <w:vMerge w:val="restart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联系电话</w:t>
            </w:r>
          </w:p>
        </w:tc>
      </w:tr>
      <w:tr w:rsidR="00E12C70" w:rsidTr="00F02D46">
        <w:trPr>
          <w:trHeight w:val="906"/>
          <w:jc w:val="center"/>
        </w:trPr>
        <w:tc>
          <w:tcPr>
            <w:tcW w:w="192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3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0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8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4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90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04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1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6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18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0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92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6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10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72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17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4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4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76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0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30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kern w:val="0"/>
                <w:sz w:val="17"/>
                <w:szCs w:val="17"/>
                <w:lang w:bidi="ar"/>
              </w:rPr>
              <w:t>已申请笔数合计</w:t>
            </w:r>
          </w:p>
        </w:tc>
        <w:tc>
          <w:tcPr>
            <w:tcW w:w="60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z w:val="17"/>
                <w:szCs w:val="17"/>
              </w:rPr>
              <w:t>已申请金额合计（万元）</w:t>
            </w:r>
          </w:p>
        </w:tc>
        <w:tc>
          <w:tcPr>
            <w:tcW w:w="383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11" w:type="dxa"/>
            <w:vMerge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12C70" w:rsidTr="00F02D46">
        <w:trPr>
          <w:trHeight w:val="1288"/>
          <w:jc w:val="center"/>
        </w:trPr>
        <w:tc>
          <w:tcPr>
            <w:tcW w:w="1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47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例：桂林银行</w:t>
            </w:r>
          </w:p>
        </w:tc>
        <w:tc>
          <w:tcPr>
            <w:tcW w:w="4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sz w:val="17"/>
                <w:szCs w:val="17"/>
              </w:rPr>
              <w:t>桂林银行</w:t>
            </w:r>
            <w:r>
              <w:rPr>
                <w:rFonts w:ascii="Times New Roman" w:eastAsia="方正仿宋_GBK" w:hAnsi="Times New Roman"/>
                <w:sz w:val="17"/>
                <w:szCs w:val="17"/>
              </w:rPr>
              <w:t>XX</w:t>
            </w:r>
            <w:r>
              <w:rPr>
                <w:rFonts w:ascii="Times New Roman" w:eastAsia="方正仿宋_GBK" w:hAnsi="Times New Roman"/>
                <w:sz w:val="17"/>
                <w:szCs w:val="17"/>
              </w:rPr>
              <w:t>支行</w:t>
            </w: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XX</w:t>
            </w: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公司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张三</w:t>
            </w:r>
          </w:p>
        </w:tc>
        <w:tc>
          <w:tcPr>
            <w:tcW w:w="7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123400000012345ABC</w:t>
            </w:r>
          </w:p>
        </w:tc>
        <w:tc>
          <w:tcPr>
            <w:tcW w:w="30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桂林市</w:t>
            </w: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临</w:t>
            </w: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桂</w:t>
            </w: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区</w:t>
            </w:r>
          </w:p>
        </w:tc>
        <w:tc>
          <w:tcPr>
            <w:tcW w:w="50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10000</w:t>
            </w:r>
          </w:p>
        </w:tc>
        <w:tc>
          <w:tcPr>
            <w:tcW w:w="381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5000</w:t>
            </w:r>
          </w:p>
        </w:tc>
        <w:tc>
          <w:tcPr>
            <w:tcW w:w="4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XX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合同借字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X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号</w:t>
            </w:r>
          </w:p>
        </w:tc>
        <w:tc>
          <w:tcPr>
            <w:tcW w:w="4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00010001</w:t>
            </w:r>
          </w:p>
        </w:tc>
        <w:tc>
          <w:tcPr>
            <w:tcW w:w="4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流动资金贷款</w:t>
            </w: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购买原材料</w:t>
            </w:r>
          </w:p>
        </w:tc>
        <w:tc>
          <w:tcPr>
            <w:tcW w:w="4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3.50</w:t>
            </w:r>
          </w:p>
        </w:tc>
        <w:tc>
          <w:tcPr>
            <w:tcW w:w="61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2020/3/20</w:t>
            </w:r>
          </w:p>
        </w:tc>
        <w:tc>
          <w:tcPr>
            <w:tcW w:w="5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2021/3/19</w:t>
            </w:r>
          </w:p>
        </w:tc>
        <w:tc>
          <w:tcPr>
            <w:tcW w:w="51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12</w:t>
            </w:r>
          </w:p>
        </w:tc>
        <w:tc>
          <w:tcPr>
            <w:tcW w:w="4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制造业</w:t>
            </w:r>
          </w:p>
        </w:tc>
        <w:tc>
          <w:tcPr>
            <w:tcW w:w="32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中型</w:t>
            </w:r>
          </w:p>
        </w:tc>
        <w:tc>
          <w:tcPr>
            <w:tcW w:w="36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民营</w:t>
            </w: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经营贷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首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次贷</w:t>
            </w:r>
            <w:proofErr w:type="gramEnd"/>
          </w:p>
        </w:tc>
        <w:tc>
          <w:tcPr>
            <w:tcW w:w="70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1000000</w:t>
            </w:r>
          </w:p>
        </w:tc>
        <w:tc>
          <w:tcPr>
            <w:tcW w:w="6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400000</w:t>
            </w: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600000</w:t>
            </w:r>
          </w:p>
        </w:tc>
        <w:tc>
          <w:tcPr>
            <w:tcW w:w="45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2</w:t>
            </w:r>
          </w:p>
        </w:tc>
        <w:tc>
          <w:tcPr>
            <w:tcW w:w="60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10000</w:t>
            </w:r>
          </w:p>
        </w:tc>
        <w:tc>
          <w:tcPr>
            <w:tcW w:w="38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张三</w:t>
            </w:r>
          </w:p>
        </w:tc>
        <w:tc>
          <w:tcPr>
            <w:tcW w:w="411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13800010001</w:t>
            </w:r>
          </w:p>
        </w:tc>
      </w:tr>
      <w:tr w:rsidR="00E12C70" w:rsidTr="00F02D46">
        <w:trPr>
          <w:trHeight w:val="530"/>
          <w:jc w:val="center"/>
        </w:trPr>
        <w:tc>
          <w:tcPr>
            <w:tcW w:w="1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…</w:t>
            </w:r>
          </w:p>
        </w:tc>
        <w:tc>
          <w:tcPr>
            <w:tcW w:w="47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7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0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0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81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61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1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2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6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70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5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60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8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11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</w:tr>
      <w:tr w:rsidR="00E12C70" w:rsidTr="00F02D46">
        <w:trPr>
          <w:trHeight w:val="606"/>
          <w:jc w:val="center"/>
        </w:trPr>
        <w:tc>
          <w:tcPr>
            <w:tcW w:w="1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kern w:val="0"/>
                <w:sz w:val="17"/>
                <w:szCs w:val="17"/>
                <w:lang w:bidi="ar"/>
              </w:rPr>
              <w:t>合计</w:t>
            </w:r>
          </w:p>
        </w:tc>
        <w:tc>
          <w:tcPr>
            <w:tcW w:w="47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7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0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0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81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61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1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2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6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70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5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60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38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  <w:tc>
          <w:tcPr>
            <w:tcW w:w="411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17"/>
                <w:szCs w:val="17"/>
              </w:rPr>
            </w:pPr>
          </w:p>
        </w:tc>
      </w:tr>
    </w:tbl>
    <w:p w:rsidR="00E12C70" w:rsidRDefault="00E12C70" w:rsidP="00E12C70">
      <w:pPr>
        <w:adjustRightInd w:val="0"/>
        <w:snapToGrid w:val="0"/>
        <w:spacing w:line="280" w:lineRule="exact"/>
        <w:rPr>
          <w:rFonts w:ascii="Times New Roman" w:eastAsia="方正仿宋_GBK" w:hAnsi="Times New Roman"/>
          <w:kern w:val="0"/>
          <w:sz w:val="17"/>
          <w:szCs w:val="17"/>
          <w:lang w:bidi="ar"/>
        </w:rPr>
      </w:pP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金融机构（盖章）：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分管领导：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复核：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经办人：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经办人电话：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年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月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日</w:t>
      </w: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</w:pP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  <w:sectPr w:rsidR="00E12C70">
          <w:footerReference w:type="default" r:id="rId6"/>
          <w:pgSz w:w="16838" w:h="11906" w:orient="landscape"/>
          <w:pgMar w:top="1418" w:right="1928" w:bottom="1418" w:left="1814" w:header="851" w:footer="1134" w:gutter="0"/>
          <w:cols w:space="720"/>
          <w:docGrid w:type="lines" w:linePitch="408"/>
        </w:sectPr>
      </w:pPr>
    </w:p>
    <w:p w:rsidR="00E12C70" w:rsidRDefault="00E12C70" w:rsidP="00E12C70">
      <w:pPr>
        <w:adjustRightInd w:val="0"/>
        <w:snapToGrid w:val="0"/>
        <w:spacing w:line="540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kern w:val="0"/>
          <w:sz w:val="32"/>
          <w:szCs w:val="32"/>
        </w:rPr>
        <w:t>1-4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※※</w:t>
      </w:r>
      <w:r>
        <w:rPr>
          <w:rFonts w:ascii="Times New Roman" w:eastAsia="方正小标宋_GBK" w:hAnsi="Times New Roman"/>
          <w:sz w:val="44"/>
          <w:szCs w:val="44"/>
        </w:rPr>
        <w:t>机构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年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季度</w:t>
      </w: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桂惠贷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财政贴息</w:t>
      </w: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资金退回申请书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12C70" w:rsidRDefault="00E12C70" w:rsidP="00E12C70">
      <w:pPr>
        <w:adjustRightInd w:val="0"/>
        <w:snapToGrid w:val="0"/>
        <w:spacing w:line="540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自治区地方金融监管局、财政厅（</w:t>
      </w:r>
      <w:r>
        <w:rPr>
          <w:rFonts w:ascii="Times New Roman" w:eastAsia="方正仿宋_GBK" w:hAnsi="Times New Roman"/>
          <w:kern w:val="0"/>
          <w:sz w:val="32"/>
          <w:szCs w:val="32"/>
        </w:rPr>
        <w:t>XXX</w:t>
      </w:r>
      <w:r>
        <w:rPr>
          <w:rFonts w:ascii="Times New Roman" w:eastAsia="方正仿宋_GBK" w:hAnsi="Times New Roman"/>
          <w:kern w:val="0"/>
          <w:sz w:val="32"/>
          <w:szCs w:val="32"/>
        </w:rPr>
        <w:t>市、县金融办、财政局）：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根据《广西壮族自治区人民政府办公厅印发关于深入开展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桂惠贷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支持广西经济高质量发展实施方案的通知》（桂政办发〔</w:t>
      </w:r>
      <w:r>
        <w:rPr>
          <w:rFonts w:ascii="Times New Roman" w:eastAsia="方正仿宋_GBK" w:hAnsi="Times New Roman"/>
          <w:kern w:val="0"/>
          <w:sz w:val="32"/>
          <w:szCs w:val="32"/>
        </w:rPr>
        <w:t>2020</w:t>
      </w:r>
      <w:r>
        <w:rPr>
          <w:rFonts w:ascii="Times New Roman" w:eastAsia="方正仿宋_GBK" w:hAnsi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/>
          <w:kern w:val="0"/>
          <w:sz w:val="32"/>
          <w:szCs w:val="32"/>
        </w:rPr>
        <w:t>92</w:t>
      </w:r>
      <w:r>
        <w:rPr>
          <w:rFonts w:ascii="Times New Roman" w:eastAsia="方正仿宋_GBK" w:hAnsi="Times New Roman"/>
          <w:kern w:val="0"/>
          <w:sz w:val="32"/>
          <w:szCs w:val="32"/>
        </w:rPr>
        <w:t>号）要求，</w:t>
      </w:r>
      <w:r>
        <w:rPr>
          <w:rFonts w:ascii="Times New Roman" w:eastAsia="方正仿宋_GBK" w:hAnsi="Times New Roman"/>
          <w:kern w:val="0"/>
          <w:sz w:val="32"/>
          <w:szCs w:val="32"/>
        </w:rPr>
        <w:t>XXXX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季度，我行</w:t>
      </w:r>
      <w:r>
        <w:rPr>
          <w:rFonts w:ascii="Times New Roman" w:eastAsia="方正仿宋_GBK" w:hAnsi="Times New Roman"/>
          <w:kern w:val="0"/>
          <w:sz w:val="32"/>
          <w:szCs w:val="32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</w:rPr>
        <w:t>社</w:t>
      </w:r>
      <w:r>
        <w:rPr>
          <w:rFonts w:ascii="Times New Roman" w:eastAsia="方正仿宋_GBK" w:hAnsi="Times New Roman"/>
          <w:kern w:val="0"/>
          <w:sz w:val="32"/>
          <w:szCs w:val="32"/>
        </w:rPr>
        <w:t>/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司原申请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已享受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桂惠贷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财政贴息的贷款中，有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笔贷款提前还款（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明细见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附件），导致这部分贷款原向自治区（</w:t>
      </w:r>
      <w:r>
        <w:rPr>
          <w:rFonts w:ascii="Times New Roman" w:eastAsia="方正仿宋_GBK" w:hAnsi="Times New Roman"/>
          <w:kern w:val="0"/>
          <w:sz w:val="32"/>
          <w:szCs w:val="32"/>
        </w:rPr>
        <w:t>XX</w:t>
      </w:r>
      <w:r>
        <w:rPr>
          <w:rFonts w:ascii="Times New Roman" w:eastAsia="方正仿宋_GBK" w:hAnsi="Times New Roman"/>
          <w:kern w:val="0"/>
          <w:sz w:val="32"/>
          <w:szCs w:val="32"/>
        </w:rPr>
        <w:t>市或县）财政申请的利差补贴中有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万元未实际发生，现申请从自治区（</w:t>
      </w:r>
      <w:r>
        <w:rPr>
          <w:rFonts w:ascii="Times New Roman" w:eastAsia="方正仿宋_GBK" w:hAnsi="Times New Roman"/>
          <w:kern w:val="0"/>
          <w:sz w:val="32"/>
          <w:szCs w:val="32"/>
        </w:rPr>
        <w:t>XX</w:t>
      </w:r>
      <w:r>
        <w:rPr>
          <w:rFonts w:ascii="Times New Roman" w:eastAsia="方正仿宋_GBK" w:hAnsi="Times New Roman"/>
          <w:kern w:val="0"/>
          <w:sz w:val="32"/>
          <w:szCs w:val="32"/>
        </w:rPr>
        <w:t>市或县）财政本季度应拨付贴息资金中扣减。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附件：金融机构发放</w:t>
      </w:r>
      <w:r>
        <w:rPr>
          <w:rFonts w:ascii="Times New Roman" w:eastAsia="方正仿宋_GBK" w:hAnsi="Times New Roman"/>
          <w:kern w:val="0"/>
          <w:sz w:val="32"/>
          <w:szCs w:val="32"/>
        </w:rPr>
        <w:t>※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※</w:t>
      </w:r>
      <w:r>
        <w:rPr>
          <w:rFonts w:ascii="Times New Roman" w:eastAsia="方正仿宋_GBK" w:hAnsi="Times New Roman"/>
          <w:kern w:val="0"/>
          <w:sz w:val="32"/>
          <w:szCs w:val="32"/>
        </w:rPr>
        <w:t>季度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桂惠贷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贴息资金退回申请</w:t>
      </w:r>
    </w:p>
    <w:p w:rsidR="00E12C70" w:rsidRDefault="00E12C70" w:rsidP="00E12C70">
      <w:pPr>
        <w:adjustRightInd w:val="0"/>
        <w:snapToGrid w:val="0"/>
        <w:spacing w:line="540" w:lineRule="exact"/>
        <w:ind w:firstLineChars="500" w:firstLine="160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明细表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     XX</w:t>
      </w:r>
      <w:r>
        <w:rPr>
          <w:rFonts w:ascii="Times New Roman" w:eastAsia="方正仿宋_GBK" w:hAnsi="Times New Roman"/>
          <w:kern w:val="0"/>
          <w:sz w:val="32"/>
          <w:szCs w:val="32"/>
        </w:rPr>
        <w:t>机构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XXXX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>X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p w:rsidR="00E12C70" w:rsidRDefault="00E12C70" w:rsidP="00E12C70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  <w:sectPr w:rsidR="00E12C70">
          <w:footerReference w:type="default" r:id="rId7"/>
          <w:pgSz w:w="11906" w:h="16838"/>
          <w:pgMar w:top="1928" w:right="1418" w:bottom="1814" w:left="1418" w:header="851" w:footer="1474" w:gutter="0"/>
          <w:cols w:space="720"/>
          <w:docGrid w:type="lines" w:linePitch="408"/>
        </w:sectPr>
      </w:pPr>
      <w:r>
        <w:rPr>
          <w:rFonts w:ascii="Times New Roman" w:eastAsia="方正仿宋_GBK" w:hAnsi="Times New Roman"/>
          <w:sz w:val="32"/>
          <w:szCs w:val="32"/>
        </w:rPr>
        <w:t>（联系人：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，联系电话：</w:t>
      </w:r>
      <w:r>
        <w:rPr>
          <w:rFonts w:ascii="Times New Roman" w:eastAsia="方正仿宋_GBK" w:hAnsi="Times New Roman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1-5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</w:p>
    <w:p w:rsidR="00E12C70" w:rsidRDefault="00E12C70" w:rsidP="00E12C7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金融机构发放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年</w:t>
      </w:r>
      <w:r>
        <w:rPr>
          <w:rFonts w:ascii="Times New Roman" w:eastAsia="方正小标宋_GBK" w:hAnsi="Times New Roman"/>
          <w:sz w:val="44"/>
          <w:szCs w:val="44"/>
        </w:rPr>
        <w:t>※</w:t>
      </w:r>
      <w:r>
        <w:rPr>
          <w:rFonts w:ascii="Times New Roman" w:eastAsia="方正小标宋_GBK" w:hAnsi="Times New Roman"/>
          <w:sz w:val="44"/>
          <w:szCs w:val="44"/>
        </w:rPr>
        <w:t>季度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“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桂惠贷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”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贴息资金退回申请明细表</w:t>
      </w:r>
    </w:p>
    <w:p w:rsidR="00E12C70" w:rsidRDefault="00E12C70" w:rsidP="00E12C70">
      <w:pPr>
        <w:adjustRightInd w:val="0"/>
        <w:snapToGrid w:val="0"/>
        <w:spacing w:line="400" w:lineRule="exact"/>
        <w:rPr>
          <w:rFonts w:ascii="Times New Roman" w:eastAsia="方正仿宋_GBK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"/>
        <w:gridCol w:w="602"/>
        <w:gridCol w:w="448"/>
        <w:gridCol w:w="490"/>
        <w:gridCol w:w="756"/>
        <w:gridCol w:w="336"/>
        <w:gridCol w:w="476"/>
        <w:gridCol w:w="560"/>
        <w:gridCol w:w="378"/>
        <w:gridCol w:w="588"/>
        <w:gridCol w:w="672"/>
        <w:gridCol w:w="363"/>
        <w:gridCol w:w="336"/>
        <w:gridCol w:w="546"/>
        <w:gridCol w:w="546"/>
        <w:gridCol w:w="476"/>
        <w:gridCol w:w="439"/>
        <w:gridCol w:w="247"/>
        <w:gridCol w:w="322"/>
        <w:gridCol w:w="574"/>
        <w:gridCol w:w="518"/>
        <w:gridCol w:w="420"/>
        <w:gridCol w:w="588"/>
        <w:gridCol w:w="643"/>
        <w:gridCol w:w="616"/>
        <w:gridCol w:w="392"/>
        <w:gridCol w:w="555"/>
      </w:tblGrid>
      <w:tr w:rsidR="00E12C70" w:rsidTr="00F02D46">
        <w:trPr>
          <w:trHeight w:val="1752"/>
          <w:jc w:val="center"/>
        </w:trPr>
        <w:tc>
          <w:tcPr>
            <w:tcW w:w="26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序号</w:t>
            </w:r>
          </w:p>
        </w:tc>
        <w:tc>
          <w:tcPr>
            <w:tcW w:w="60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自治区内最高层级管理机构名称</w:t>
            </w:r>
          </w:p>
        </w:tc>
        <w:tc>
          <w:tcPr>
            <w:tcW w:w="44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放款分支机构名称</w:t>
            </w: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借款主体名称</w:t>
            </w:r>
          </w:p>
        </w:tc>
        <w:tc>
          <w:tcPr>
            <w:tcW w:w="75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统一社会信用代码（或营业执照号、身份证号）</w:t>
            </w: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所在设区市</w:t>
            </w: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所在县（市、区）</w:t>
            </w:r>
          </w:p>
        </w:tc>
        <w:tc>
          <w:tcPr>
            <w:tcW w:w="56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授信金额（万元）</w:t>
            </w:r>
          </w:p>
        </w:tc>
        <w:tc>
          <w:tcPr>
            <w:tcW w:w="37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放款金额（万元）</w:t>
            </w: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借款合同编号</w:t>
            </w:r>
          </w:p>
        </w:tc>
        <w:tc>
          <w:tcPr>
            <w:tcW w:w="6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借据（放款凭证）编号</w:t>
            </w:r>
          </w:p>
        </w:tc>
        <w:tc>
          <w:tcPr>
            <w:tcW w:w="36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贷款品种</w:t>
            </w: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贷款用途</w:t>
            </w: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实际贷款利率（</w:t>
            </w: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%</w:t>
            </w: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）</w:t>
            </w: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放款日（或实际执行优惠利率起始日）</w:t>
            </w: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贷款期限（月）</w:t>
            </w:r>
          </w:p>
        </w:tc>
        <w:tc>
          <w:tcPr>
            <w:tcW w:w="43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所属行业（一级分类）</w:t>
            </w:r>
          </w:p>
        </w:tc>
        <w:tc>
          <w:tcPr>
            <w:tcW w:w="2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企业规模</w:t>
            </w:r>
          </w:p>
        </w:tc>
        <w:tc>
          <w:tcPr>
            <w:tcW w:w="32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企业性质</w:t>
            </w:r>
          </w:p>
        </w:tc>
        <w:tc>
          <w:tcPr>
            <w:tcW w:w="57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“</w:t>
            </w: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桂惠贷</w:t>
            </w: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”</w:t>
            </w: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产品类型</w:t>
            </w:r>
          </w:p>
        </w:tc>
        <w:tc>
          <w:tcPr>
            <w:tcW w:w="5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提前</w:t>
            </w: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还款日</w:t>
            </w:r>
          </w:p>
        </w:tc>
        <w:tc>
          <w:tcPr>
            <w:tcW w:w="42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提前还款金额</w:t>
            </w:r>
            <w:r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  <w:t>（万元）</w:t>
            </w: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申请退回金额（元）</w:t>
            </w:r>
          </w:p>
        </w:tc>
        <w:tc>
          <w:tcPr>
            <w:tcW w:w="64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其中：退回自治区财政金额（元）</w:t>
            </w:r>
          </w:p>
        </w:tc>
        <w:tc>
          <w:tcPr>
            <w:tcW w:w="61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其中：退回市、县财政金额（元）</w:t>
            </w: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企业联系人姓名</w:t>
            </w:r>
          </w:p>
        </w:tc>
        <w:tc>
          <w:tcPr>
            <w:tcW w:w="555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联系</w:t>
            </w: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黑体_GBK" w:hAnsi="Times New Roman"/>
                <w:spacing w:val="-6"/>
                <w:kern w:val="0"/>
                <w:sz w:val="17"/>
                <w:szCs w:val="17"/>
                <w:lang w:bidi="ar"/>
              </w:rPr>
              <w:t>电话</w:t>
            </w:r>
          </w:p>
        </w:tc>
      </w:tr>
      <w:tr w:rsidR="00E12C70" w:rsidTr="00F02D46">
        <w:trPr>
          <w:trHeight w:val="1444"/>
          <w:jc w:val="center"/>
        </w:trPr>
        <w:tc>
          <w:tcPr>
            <w:tcW w:w="26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60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例：桂林银行</w:t>
            </w:r>
          </w:p>
        </w:tc>
        <w:tc>
          <w:tcPr>
            <w:tcW w:w="44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  <w:t>桂林银行</w:t>
            </w:r>
            <w:r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  <w:t>XX</w:t>
            </w:r>
            <w:r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  <w:t>支行</w:t>
            </w: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XX</w:t>
            </w: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企业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/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张三</w:t>
            </w:r>
          </w:p>
        </w:tc>
        <w:tc>
          <w:tcPr>
            <w:tcW w:w="75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123400000012345ABC</w:t>
            </w: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桂林市</w:t>
            </w: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临桂区</w:t>
            </w:r>
          </w:p>
        </w:tc>
        <w:tc>
          <w:tcPr>
            <w:tcW w:w="56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10000</w:t>
            </w:r>
          </w:p>
        </w:tc>
        <w:tc>
          <w:tcPr>
            <w:tcW w:w="37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5000</w:t>
            </w: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XX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合同借字第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X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号</w:t>
            </w:r>
          </w:p>
        </w:tc>
        <w:tc>
          <w:tcPr>
            <w:tcW w:w="6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00010001</w:t>
            </w:r>
          </w:p>
        </w:tc>
        <w:tc>
          <w:tcPr>
            <w:tcW w:w="36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流动资金贷款</w:t>
            </w: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购买原材料</w:t>
            </w: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3.50</w:t>
            </w: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2020/3/20</w:t>
            </w: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12</w:t>
            </w:r>
          </w:p>
        </w:tc>
        <w:tc>
          <w:tcPr>
            <w:tcW w:w="43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制</w:t>
            </w: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造</w:t>
            </w: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业</w:t>
            </w:r>
          </w:p>
        </w:tc>
        <w:tc>
          <w:tcPr>
            <w:tcW w:w="2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中型</w:t>
            </w:r>
          </w:p>
        </w:tc>
        <w:tc>
          <w:tcPr>
            <w:tcW w:w="32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民营</w:t>
            </w:r>
          </w:p>
        </w:tc>
        <w:tc>
          <w:tcPr>
            <w:tcW w:w="57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经营贷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/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首</w:t>
            </w:r>
            <w:proofErr w:type="gramStart"/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次贷</w:t>
            </w:r>
            <w:proofErr w:type="gramEnd"/>
          </w:p>
        </w:tc>
        <w:tc>
          <w:tcPr>
            <w:tcW w:w="5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2021/1/19</w:t>
            </w:r>
          </w:p>
        </w:tc>
        <w:tc>
          <w:tcPr>
            <w:tcW w:w="42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5000</w:t>
            </w: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1000000</w:t>
            </w:r>
          </w:p>
        </w:tc>
        <w:tc>
          <w:tcPr>
            <w:tcW w:w="64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400000</w:t>
            </w:r>
          </w:p>
        </w:tc>
        <w:tc>
          <w:tcPr>
            <w:tcW w:w="61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600000</w:t>
            </w: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张三</w:t>
            </w:r>
          </w:p>
        </w:tc>
        <w:tc>
          <w:tcPr>
            <w:tcW w:w="555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13800010001</w:t>
            </w:r>
          </w:p>
        </w:tc>
      </w:tr>
      <w:tr w:rsidR="00E12C70" w:rsidTr="00F02D46">
        <w:trPr>
          <w:trHeight w:val="420"/>
          <w:jc w:val="center"/>
        </w:trPr>
        <w:tc>
          <w:tcPr>
            <w:tcW w:w="26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…</w:t>
            </w:r>
          </w:p>
        </w:tc>
        <w:tc>
          <w:tcPr>
            <w:tcW w:w="60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4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75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6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7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6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6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3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2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2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7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64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61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55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</w:tr>
      <w:tr w:rsidR="00E12C70" w:rsidTr="00F02D46">
        <w:trPr>
          <w:trHeight w:val="420"/>
          <w:jc w:val="center"/>
        </w:trPr>
        <w:tc>
          <w:tcPr>
            <w:tcW w:w="26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17"/>
                <w:szCs w:val="17"/>
                <w:lang w:bidi="ar"/>
              </w:rPr>
              <w:t>合计</w:t>
            </w:r>
          </w:p>
        </w:tc>
        <w:tc>
          <w:tcPr>
            <w:tcW w:w="60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4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75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6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7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67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6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39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247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2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74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1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643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616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  <w:tc>
          <w:tcPr>
            <w:tcW w:w="555" w:type="dxa"/>
            <w:vAlign w:val="center"/>
          </w:tcPr>
          <w:p w:rsidR="00E12C70" w:rsidRDefault="00E12C70" w:rsidP="00F02D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pacing w:val="-6"/>
                <w:sz w:val="17"/>
                <w:szCs w:val="17"/>
              </w:rPr>
            </w:pPr>
          </w:p>
        </w:tc>
      </w:tr>
    </w:tbl>
    <w:p w:rsidR="00E12C70" w:rsidRDefault="00E12C70" w:rsidP="00E12C70">
      <w:pPr>
        <w:adjustRightInd w:val="0"/>
        <w:snapToGrid w:val="0"/>
        <w:spacing w:beforeLines="50" w:before="204" w:line="320" w:lineRule="exact"/>
        <w:textAlignment w:val="center"/>
        <w:rPr>
          <w:rFonts w:ascii="Times New Roman" w:hAnsi="Times New Roman"/>
          <w:sz w:val="17"/>
          <w:szCs w:val="17"/>
        </w:rPr>
      </w:pP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金融机构（盖章）：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分管领导：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复核：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经办人：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经办人电话：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      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年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月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 xml:space="preserve">    </w:t>
      </w:r>
      <w:r>
        <w:rPr>
          <w:rFonts w:ascii="Times New Roman" w:eastAsia="方正仿宋_GBK" w:hAnsi="Times New Roman"/>
          <w:kern w:val="0"/>
          <w:sz w:val="17"/>
          <w:szCs w:val="17"/>
          <w:lang w:bidi="ar"/>
        </w:rPr>
        <w:t>日</w:t>
      </w:r>
    </w:p>
    <w:p w:rsidR="00E12C70" w:rsidRDefault="00E12C70" w:rsidP="00E12C70">
      <w:pPr>
        <w:adjustRightInd w:val="0"/>
        <w:snapToGrid w:val="0"/>
        <w:spacing w:beforeLines="20" w:before="81" w:line="200" w:lineRule="exact"/>
        <w:rPr>
          <w:rFonts w:ascii="Times New Roman" w:eastAsia="方正仿宋_GBK" w:hAnsi="Times New Roman"/>
          <w:w w:val="90"/>
          <w:kern w:val="0"/>
          <w:sz w:val="14"/>
          <w:szCs w:val="14"/>
          <w:lang w:bidi="ar"/>
        </w:rPr>
      </w:pP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</w:pPr>
    </w:p>
    <w:p w:rsidR="00E12C70" w:rsidRDefault="00E12C70" w:rsidP="00E12C70">
      <w:pPr>
        <w:pStyle w:val="Default"/>
        <w:autoSpaceDE/>
        <w:autoSpaceDN/>
        <w:snapToGrid w:val="0"/>
        <w:spacing w:line="590" w:lineRule="exact"/>
        <w:jc w:val="both"/>
        <w:rPr>
          <w:rFonts w:ascii="Times New Roman" w:eastAsia="方正仿宋_GBK" w:hAnsi="Times New Roman"/>
          <w:sz w:val="32"/>
          <w:szCs w:val="32"/>
        </w:rPr>
        <w:sectPr w:rsidR="00E12C70">
          <w:footerReference w:type="default" r:id="rId8"/>
          <w:pgSz w:w="16838" w:h="11906" w:orient="landscape"/>
          <w:pgMar w:top="1418" w:right="1928" w:bottom="1418" w:left="1814" w:header="851" w:footer="1474" w:gutter="0"/>
          <w:cols w:space="720"/>
          <w:docGrid w:type="lines" w:linePitch="408"/>
        </w:sectPr>
      </w:pPr>
    </w:p>
    <w:p w:rsidR="00F57181" w:rsidRPr="00E12C70" w:rsidRDefault="00F57181">
      <w:bookmarkStart w:id="0" w:name="_GoBack"/>
      <w:bookmarkEnd w:id="0"/>
    </w:p>
    <w:sectPr w:rsidR="00F57181" w:rsidRPr="00E12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4A" w:rsidRDefault="00E12C70">
    <w:pPr>
      <w:pStyle w:val="a5"/>
      <w:framePr w:hSpace="119" w:wrap="around" w:hAnchor="page" w:y="-20"/>
      <w:adjustRightInd w:val="0"/>
      <w:ind w:leftChars="100" w:left="300" w:rightChars="100" w:right="30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/>
        <w:sz w:val="28"/>
        <w:szCs w:val="28"/>
      </w:rPr>
      <w:t>—</w:t>
    </w:r>
  </w:p>
  <w:p w:rsidR="005E554A" w:rsidRDefault="00E12C7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4A" w:rsidRDefault="00E12C70">
    <w:pPr>
      <w:pStyle w:val="a5"/>
      <w:framePr w:wrap="around" w:vAnchor="text" w:hAnchor="margin" w:xAlign="outside" w:y="1"/>
      <w:adjustRightInd w:val="0"/>
      <w:ind w:leftChars="100" w:left="300" w:rightChars="100" w:right="30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/>
        <w:sz w:val="28"/>
        <w:szCs w:val="28"/>
      </w:rPr>
      <w:t>—</w:t>
    </w:r>
  </w:p>
  <w:p w:rsidR="005E554A" w:rsidRDefault="00E12C70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4A" w:rsidRDefault="00E12C70">
    <w:pPr>
      <w:pStyle w:val="a5"/>
      <w:framePr w:hSpace="119" w:wrap="around" w:hAnchor="page" w:y="-20"/>
      <w:adjustRightInd w:val="0"/>
      <w:ind w:leftChars="100" w:left="300" w:rightChars="100" w:right="30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/>
        <w:sz w:val="28"/>
        <w:szCs w:val="28"/>
      </w:rPr>
      <w:t>—</w:t>
    </w:r>
  </w:p>
  <w:p w:rsidR="005E554A" w:rsidRDefault="00E12C70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4A" w:rsidRDefault="00E12C70">
    <w:pPr>
      <w:pStyle w:val="a5"/>
      <w:framePr w:wrap="around" w:vAnchor="text" w:hAnchor="margin" w:xAlign="outside" w:y="1"/>
      <w:adjustRightInd w:val="0"/>
      <w:ind w:leftChars="100" w:left="300" w:rightChars="100" w:right="30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/>
        <w:sz w:val="28"/>
        <w:szCs w:val="28"/>
      </w:rPr>
      <w:t>—</w:t>
    </w:r>
  </w:p>
  <w:p w:rsidR="005E554A" w:rsidRDefault="00E12C70">
    <w:pPr>
      <w:pStyle w:val="a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4A" w:rsidRDefault="00E12C70">
    <w:pPr>
      <w:pStyle w:val="a5"/>
      <w:framePr w:hSpace="119" w:wrap="around" w:hAnchor="page" w:y="-20"/>
      <w:adjustRightInd w:val="0"/>
      <w:ind w:leftChars="100" w:left="300" w:rightChars="100" w:right="30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/>
        <w:sz w:val="28"/>
        <w:szCs w:val="28"/>
      </w:rPr>
      <w:t>—</w:t>
    </w:r>
  </w:p>
  <w:p w:rsidR="005E554A" w:rsidRDefault="00E12C70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70"/>
    <w:rsid w:val="00E12C70"/>
    <w:rsid w:val="00F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2C2AA-D6A0-44E5-99A0-9F48833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12C70"/>
    <w:pPr>
      <w:widowControl w:val="0"/>
      <w:jc w:val="both"/>
    </w:pPr>
    <w:rPr>
      <w:rFonts w:ascii="Calibri" w:eastAsia="宋体" w:hAnsi="Calibri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E12C70"/>
  </w:style>
  <w:style w:type="paragraph" w:customStyle="1" w:styleId="Default">
    <w:name w:val="Default"/>
    <w:qFormat/>
    <w:rsid w:val="00E12C70"/>
    <w:pPr>
      <w:widowControl w:val="0"/>
      <w:autoSpaceDE w:val="0"/>
      <w:autoSpaceDN w:val="0"/>
      <w:adjustRightInd w:val="0"/>
    </w:pPr>
    <w:rPr>
      <w:rFonts w:ascii="方正小标宋_GBK" w:eastAsia="方正小标宋_GBK" w:hAnsi="Calibri" w:cs="Times New Roman"/>
      <w:color w:val="000000"/>
      <w:kern w:val="0"/>
      <w:sz w:val="24"/>
      <w:szCs w:val="24"/>
    </w:rPr>
  </w:style>
  <w:style w:type="paragraph" w:customStyle="1" w:styleId="p0">
    <w:name w:val="p0"/>
    <w:basedOn w:val="a"/>
    <w:rsid w:val="00E12C70"/>
    <w:pPr>
      <w:widowControl/>
    </w:pPr>
    <w:rPr>
      <w:kern w:val="0"/>
      <w:sz w:val="21"/>
      <w:szCs w:val="21"/>
    </w:rPr>
  </w:style>
  <w:style w:type="paragraph" w:styleId="a5">
    <w:name w:val="footer"/>
    <w:basedOn w:val="a"/>
    <w:link w:val="Char"/>
    <w:rsid w:val="00E12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E12C70"/>
    <w:rPr>
      <w:rFonts w:ascii="Calibri" w:eastAsia="宋体" w:hAnsi="Calibri" w:cs="Times New Roman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E12C7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E12C70"/>
    <w:rPr>
      <w:rFonts w:ascii="Calibri" w:eastAsia="宋体" w:hAnsi="Calibri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2021-01-18T01:38:00Z</dcterms:created>
  <dcterms:modified xsi:type="dcterms:W3CDTF">2021-01-18T01:38:00Z</dcterms:modified>
</cp:coreProperties>
</file>