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29" w:rsidRDefault="001942DD" w:rsidP="00566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4A7051">
        <w:rPr>
          <w:rFonts w:hint="eastAsia"/>
          <w:sz w:val="28"/>
          <w:szCs w:val="28"/>
        </w:rPr>
        <w:t>9</w:t>
      </w:r>
      <w:r w:rsidR="004A7051">
        <w:rPr>
          <w:rFonts w:hint="eastAsia"/>
          <w:sz w:val="28"/>
          <w:szCs w:val="28"/>
        </w:rPr>
        <w:t>：</w:t>
      </w:r>
    </w:p>
    <w:p w:rsidR="00826AFA" w:rsidRPr="00566529" w:rsidRDefault="00826AFA" w:rsidP="00566529">
      <w:pPr>
        <w:rPr>
          <w:sz w:val="28"/>
          <w:szCs w:val="28"/>
        </w:rPr>
      </w:pPr>
    </w:p>
    <w:p w:rsidR="00566529" w:rsidRDefault="001942DD" w:rsidP="0056652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66529">
        <w:rPr>
          <w:rFonts w:asciiTheme="majorEastAsia" w:eastAsiaTheme="majorEastAsia" w:hAnsiTheme="majorEastAsia" w:hint="eastAsia"/>
          <w:b/>
          <w:sz w:val="36"/>
          <w:szCs w:val="36"/>
        </w:rPr>
        <w:t>广西经济系列高级经济师专业技术资格申报材料清单</w:t>
      </w:r>
    </w:p>
    <w:p w:rsidR="00566529" w:rsidRPr="00566529" w:rsidRDefault="00566529" w:rsidP="0056652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5"/>
        <w:tblW w:w="9923" w:type="dxa"/>
        <w:jc w:val="center"/>
        <w:tblLook w:val="04A0"/>
      </w:tblPr>
      <w:tblGrid>
        <w:gridCol w:w="710"/>
        <w:gridCol w:w="2268"/>
        <w:gridCol w:w="6945"/>
      </w:tblGrid>
      <w:tr w:rsidR="001942DD" w:rsidTr="00D41041">
        <w:trPr>
          <w:trHeight w:val="810"/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1942DD" w:rsidRPr="00B1563F" w:rsidRDefault="001942DD" w:rsidP="00566529">
            <w:pPr>
              <w:jc w:val="center"/>
              <w:rPr>
                <w:b/>
                <w:sz w:val="24"/>
                <w:szCs w:val="24"/>
              </w:rPr>
            </w:pPr>
            <w:r w:rsidRPr="00B1563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942DD" w:rsidRPr="00B1563F" w:rsidRDefault="001942DD" w:rsidP="00566529">
            <w:pPr>
              <w:jc w:val="center"/>
              <w:rPr>
                <w:b/>
                <w:sz w:val="24"/>
                <w:szCs w:val="24"/>
              </w:rPr>
            </w:pPr>
            <w:r w:rsidRPr="00B1563F">
              <w:rPr>
                <w:rFonts w:hint="eastAsia"/>
                <w:b/>
                <w:sz w:val="24"/>
                <w:szCs w:val="24"/>
              </w:rPr>
              <w:t>需提供材料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1942DD" w:rsidRPr="00B1563F" w:rsidRDefault="001942DD" w:rsidP="00566529">
            <w:pPr>
              <w:jc w:val="center"/>
              <w:rPr>
                <w:b/>
                <w:sz w:val="24"/>
                <w:szCs w:val="24"/>
              </w:rPr>
            </w:pPr>
            <w:r w:rsidRPr="00B1563F">
              <w:rPr>
                <w:rFonts w:hint="eastAsia"/>
                <w:b/>
                <w:sz w:val="24"/>
                <w:szCs w:val="24"/>
              </w:rPr>
              <w:t>材料要求</w:t>
            </w:r>
          </w:p>
        </w:tc>
      </w:tr>
      <w:tr w:rsidR="001942DD" w:rsidTr="00566529">
        <w:trPr>
          <w:trHeight w:val="850"/>
          <w:jc w:val="center"/>
        </w:trPr>
        <w:tc>
          <w:tcPr>
            <w:tcW w:w="710" w:type="dxa"/>
            <w:vAlign w:val="center"/>
          </w:tcPr>
          <w:p w:rsidR="001942DD" w:rsidRPr="001942DD" w:rsidRDefault="001942DD" w:rsidP="00566529">
            <w:pPr>
              <w:jc w:val="center"/>
              <w:rPr>
                <w:sz w:val="24"/>
                <w:szCs w:val="24"/>
              </w:rPr>
            </w:pPr>
            <w:r w:rsidRPr="001942DD">
              <w:rPr>
                <w:sz w:val="24"/>
                <w:szCs w:val="24"/>
              </w:rPr>
              <w:t>*</w:t>
            </w:r>
            <w:r w:rsidRPr="001942D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942DD" w:rsidRPr="001942DD" w:rsidRDefault="001942DD" w:rsidP="00566529">
            <w:pPr>
              <w:jc w:val="left"/>
              <w:rPr>
                <w:sz w:val="24"/>
                <w:szCs w:val="24"/>
              </w:rPr>
            </w:pPr>
            <w:r w:rsidRPr="001942DD">
              <w:rPr>
                <w:rFonts w:hint="eastAsia"/>
                <w:sz w:val="24"/>
                <w:szCs w:val="24"/>
              </w:rPr>
              <w:t>个人信息</w:t>
            </w:r>
          </w:p>
        </w:tc>
        <w:tc>
          <w:tcPr>
            <w:tcW w:w="6945" w:type="dxa"/>
            <w:vAlign w:val="center"/>
          </w:tcPr>
          <w:p w:rsidR="001942DD" w:rsidRPr="001942DD" w:rsidRDefault="001942DD" w:rsidP="00566529">
            <w:pPr>
              <w:jc w:val="left"/>
              <w:rPr>
                <w:sz w:val="24"/>
                <w:szCs w:val="24"/>
              </w:rPr>
            </w:pPr>
            <w:r w:rsidRPr="001942DD">
              <w:rPr>
                <w:rFonts w:hint="eastAsia"/>
                <w:sz w:val="24"/>
                <w:szCs w:val="24"/>
              </w:rPr>
              <w:t>申报者按照申报界面内容及提示要求如实填报个人信息。</w:t>
            </w:r>
          </w:p>
        </w:tc>
      </w:tr>
      <w:tr w:rsidR="001942DD" w:rsidTr="00566529">
        <w:trPr>
          <w:trHeight w:val="834"/>
          <w:jc w:val="center"/>
        </w:trPr>
        <w:tc>
          <w:tcPr>
            <w:tcW w:w="710" w:type="dxa"/>
            <w:vAlign w:val="center"/>
          </w:tcPr>
          <w:p w:rsidR="001942DD" w:rsidRPr="001942DD" w:rsidRDefault="0080620F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*2</w:t>
            </w:r>
          </w:p>
        </w:tc>
        <w:tc>
          <w:tcPr>
            <w:tcW w:w="2268" w:type="dxa"/>
            <w:vAlign w:val="center"/>
          </w:tcPr>
          <w:p w:rsidR="001942DD" w:rsidRPr="001942DD" w:rsidRDefault="0080620F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</w:tc>
        <w:tc>
          <w:tcPr>
            <w:tcW w:w="6945" w:type="dxa"/>
            <w:vAlign w:val="center"/>
          </w:tcPr>
          <w:p w:rsidR="0080620F" w:rsidRPr="001942DD" w:rsidRDefault="0080620F" w:rsidP="00566529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需正反面</w:t>
            </w:r>
            <w:proofErr w:type="gramEnd"/>
            <w:r>
              <w:rPr>
                <w:rFonts w:hint="eastAsia"/>
                <w:sz w:val="24"/>
                <w:szCs w:val="24"/>
              </w:rPr>
              <w:t>原件扫描。</w:t>
            </w:r>
          </w:p>
        </w:tc>
      </w:tr>
      <w:tr w:rsidR="001942DD" w:rsidTr="00566529">
        <w:trPr>
          <w:trHeight w:val="1413"/>
          <w:jc w:val="center"/>
        </w:trPr>
        <w:tc>
          <w:tcPr>
            <w:tcW w:w="710" w:type="dxa"/>
            <w:vAlign w:val="center"/>
          </w:tcPr>
          <w:p w:rsidR="001942DD" w:rsidRPr="001942DD" w:rsidRDefault="0080620F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942DD" w:rsidRPr="001942DD" w:rsidRDefault="0080620F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主要经历</w:t>
            </w:r>
          </w:p>
        </w:tc>
        <w:tc>
          <w:tcPr>
            <w:tcW w:w="6945" w:type="dxa"/>
            <w:vAlign w:val="center"/>
          </w:tcPr>
          <w:p w:rsidR="001942DD" w:rsidRPr="001942DD" w:rsidRDefault="0080620F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填写申报者的主要学历和工作经历。主要学历从大、中专院校填起；工作经历从参加工作时填起，包括在不同时期从事的专业技术工作经历及所担任的职务或职称。</w:t>
            </w:r>
          </w:p>
        </w:tc>
      </w:tr>
      <w:tr w:rsidR="001942DD" w:rsidTr="00566529">
        <w:trPr>
          <w:trHeight w:val="2397"/>
          <w:jc w:val="center"/>
        </w:trPr>
        <w:tc>
          <w:tcPr>
            <w:tcW w:w="710" w:type="dxa"/>
            <w:vAlign w:val="center"/>
          </w:tcPr>
          <w:p w:rsidR="001942DD" w:rsidRPr="001942DD" w:rsidRDefault="00145D8A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*4</w:t>
            </w:r>
          </w:p>
        </w:tc>
        <w:tc>
          <w:tcPr>
            <w:tcW w:w="2268" w:type="dxa"/>
            <w:vAlign w:val="center"/>
          </w:tcPr>
          <w:p w:rsidR="001942DD" w:rsidRPr="001942DD" w:rsidRDefault="00145D8A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学历证书材料</w:t>
            </w:r>
          </w:p>
        </w:tc>
        <w:tc>
          <w:tcPr>
            <w:tcW w:w="6945" w:type="dxa"/>
            <w:vAlign w:val="center"/>
          </w:tcPr>
          <w:p w:rsidR="001942DD" w:rsidRPr="001942DD" w:rsidRDefault="00145D8A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  <w:proofErr w:type="gramStart"/>
            <w:r>
              <w:rPr>
                <w:rFonts w:hint="eastAsia"/>
                <w:sz w:val="24"/>
                <w:szCs w:val="24"/>
              </w:rPr>
              <w:t>学信网能够</w:t>
            </w:r>
            <w:proofErr w:type="gramEnd"/>
            <w:r>
              <w:rPr>
                <w:rFonts w:hint="eastAsia"/>
                <w:sz w:val="24"/>
                <w:szCs w:val="24"/>
              </w:rPr>
              <w:t>查询到学历的参评人员不再提供学历证书相关材料，由申请人所在单位根据学历证书编号等查询证书的基本信息</w:t>
            </w:r>
            <w:proofErr w:type="gramStart"/>
            <w:r>
              <w:rPr>
                <w:rFonts w:hint="eastAsia"/>
                <w:sz w:val="24"/>
                <w:szCs w:val="24"/>
              </w:rPr>
              <w:t>在学信网上</w:t>
            </w:r>
            <w:proofErr w:type="gramEnd"/>
            <w:r>
              <w:rPr>
                <w:rFonts w:hint="eastAsia"/>
                <w:sz w:val="24"/>
                <w:szCs w:val="24"/>
              </w:rPr>
              <w:t>予以核实，将查询结果</w:t>
            </w:r>
            <w:proofErr w:type="gramStart"/>
            <w:r>
              <w:rPr>
                <w:rFonts w:hint="eastAsia"/>
                <w:sz w:val="24"/>
                <w:szCs w:val="24"/>
              </w:rPr>
              <w:t>截</w:t>
            </w:r>
            <w:proofErr w:type="gramEnd"/>
            <w:r>
              <w:rPr>
                <w:rFonts w:hint="eastAsia"/>
                <w:sz w:val="24"/>
                <w:szCs w:val="24"/>
              </w:rPr>
              <w:t>图上传至“学历情况”栏目指定位置；教育部</w:t>
            </w:r>
            <w:proofErr w:type="gramStart"/>
            <w:r>
              <w:rPr>
                <w:rFonts w:hint="eastAsia"/>
                <w:sz w:val="24"/>
                <w:szCs w:val="24"/>
              </w:rPr>
              <w:t>学信网不</w:t>
            </w:r>
            <w:proofErr w:type="gramEnd"/>
            <w:r>
              <w:rPr>
                <w:rFonts w:hint="eastAsia"/>
                <w:sz w:val="24"/>
                <w:szCs w:val="24"/>
              </w:rPr>
              <w:t>能够查询到学历的参评人员，则需提供学历证书原件、查档材料或学历认证机构出具的学历认证等相关材料，扫描上传至指定位置。</w:t>
            </w:r>
          </w:p>
        </w:tc>
      </w:tr>
      <w:tr w:rsidR="001942DD" w:rsidTr="00566529">
        <w:trPr>
          <w:trHeight w:val="985"/>
          <w:jc w:val="center"/>
        </w:trPr>
        <w:tc>
          <w:tcPr>
            <w:tcW w:w="710" w:type="dxa"/>
            <w:vAlign w:val="center"/>
          </w:tcPr>
          <w:p w:rsidR="001942DD" w:rsidRPr="00BC7217" w:rsidRDefault="00BC7217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*5</w:t>
            </w:r>
          </w:p>
        </w:tc>
        <w:tc>
          <w:tcPr>
            <w:tcW w:w="2268" w:type="dxa"/>
            <w:vAlign w:val="center"/>
          </w:tcPr>
          <w:p w:rsidR="001942DD" w:rsidRPr="001942DD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法人企业营业执照</w:t>
            </w:r>
          </w:p>
        </w:tc>
        <w:tc>
          <w:tcPr>
            <w:tcW w:w="6945" w:type="dxa"/>
            <w:vAlign w:val="center"/>
          </w:tcPr>
          <w:p w:rsidR="001942DD" w:rsidRPr="001942DD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非公经济组织和社会组织人员申报，应提供本单位法人企业营业执照，国有企事业单位无需提供。</w:t>
            </w:r>
          </w:p>
        </w:tc>
      </w:tr>
      <w:tr w:rsidR="001942DD" w:rsidTr="00566529">
        <w:trPr>
          <w:trHeight w:val="1397"/>
          <w:jc w:val="center"/>
        </w:trPr>
        <w:tc>
          <w:tcPr>
            <w:tcW w:w="710" w:type="dxa"/>
            <w:vAlign w:val="center"/>
          </w:tcPr>
          <w:p w:rsidR="001942DD" w:rsidRPr="00BC7217" w:rsidRDefault="00BC7217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*6</w:t>
            </w:r>
          </w:p>
        </w:tc>
        <w:tc>
          <w:tcPr>
            <w:tcW w:w="2268" w:type="dxa"/>
            <w:vAlign w:val="center"/>
          </w:tcPr>
          <w:p w:rsidR="001942DD" w:rsidRPr="001942DD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个人连续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个月以上（不含当月）社保缴费证明</w:t>
            </w:r>
          </w:p>
        </w:tc>
        <w:tc>
          <w:tcPr>
            <w:tcW w:w="6945" w:type="dxa"/>
            <w:vAlign w:val="center"/>
          </w:tcPr>
          <w:p w:rsidR="001942DD" w:rsidRPr="00BC7217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非公经济组织和社会组织人员申报，应提供申报前连续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个月以上（不含申报当月）个人社保缴费清单，并提供市场监管部门出具的单位查档材料，明确单位性质。国有企事业单位无需提供。</w:t>
            </w:r>
          </w:p>
        </w:tc>
      </w:tr>
      <w:tr w:rsidR="001942DD" w:rsidTr="00566529">
        <w:trPr>
          <w:trHeight w:val="1829"/>
          <w:jc w:val="center"/>
        </w:trPr>
        <w:tc>
          <w:tcPr>
            <w:tcW w:w="710" w:type="dxa"/>
            <w:vAlign w:val="center"/>
          </w:tcPr>
          <w:p w:rsidR="001942DD" w:rsidRPr="001942DD" w:rsidRDefault="00BC7217" w:rsidP="005665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*7</w:t>
            </w:r>
          </w:p>
        </w:tc>
        <w:tc>
          <w:tcPr>
            <w:tcW w:w="2268" w:type="dxa"/>
            <w:vAlign w:val="center"/>
          </w:tcPr>
          <w:p w:rsidR="001942DD" w:rsidRPr="001942DD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下一级专业技术资格证书</w:t>
            </w:r>
          </w:p>
        </w:tc>
        <w:tc>
          <w:tcPr>
            <w:tcW w:w="6945" w:type="dxa"/>
            <w:vAlign w:val="center"/>
          </w:tcPr>
          <w:p w:rsidR="001942DD" w:rsidRPr="00BC7217" w:rsidRDefault="00BC7217" w:rsidP="00566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申报者持有的下一级职称证书在广西人才市场</w:t>
            </w:r>
            <w:proofErr w:type="gramStart"/>
            <w:r>
              <w:rPr>
                <w:rFonts w:hint="eastAsia"/>
                <w:sz w:val="24"/>
                <w:szCs w:val="24"/>
              </w:rPr>
              <w:t>职称网</w:t>
            </w:r>
            <w:proofErr w:type="gramEnd"/>
            <w:r w:rsidR="00566529">
              <w:rPr>
                <w:rFonts w:hint="eastAsia"/>
                <w:sz w:val="24"/>
                <w:szCs w:val="24"/>
              </w:rPr>
              <w:t>在线审验通过能够实现查询共享的参评人员，均不需要提供职称证书材料，仅需提供职称证书编号等查询证书的基本信息。如不符合上述情况，则应予以提供。</w:t>
            </w:r>
          </w:p>
        </w:tc>
      </w:tr>
    </w:tbl>
    <w:p w:rsidR="001942DD" w:rsidRDefault="001942DD">
      <w:pPr>
        <w:rPr>
          <w:sz w:val="28"/>
          <w:szCs w:val="28"/>
        </w:rPr>
      </w:pPr>
    </w:p>
    <w:tbl>
      <w:tblPr>
        <w:tblStyle w:val="a5"/>
        <w:tblW w:w="9984" w:type="dxa"/>
        <w:jc w:val="center"/>
        <w:tblLook w:val="04A0"/>
      </w:tblPr>
      <w:tblGrid>
        <w:gridCol w:w="710"/>
        <w:gridCol w:w="2294"/>
        <w:gridCol w:w="6980"/>
      </w:tblGrid>
      <w:tr w:rsidR="00826AFA" w:rsidTr="00512FA7">
        <w:trPr>
          <w:trHeight w:val="810"/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826AFA" w:rsidRPr="00D41041" w:rsidRDefault="00826AFA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:rsidR="00826AFA" w:rsidRPr="00D41041" w:rsidRDefault="00826AFA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t>需提供材料</w:t>
            </w:r>
          </w:p>
        </w:tc>
        <w:tc>
          <w:tcPr>
            <w:tcW w:w="6980" w:type="dxa"/>
            <w:shd w:val="clear" w:color="auto" w:fill="BFBFBF" w:themeFill="background1" w:themeFillShade="BF"/>
            <w:vAlign w:val="center"/>
          </w:tcPr>
          <w:p w:rsidR="00826AFA" w:rsidRPr="00D41041" w:rsidRDefault="00826AFA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t>材料要求</w:t>
            </w:r>
          </w:p>
        </w:tc>
      </w:tr>
      <w:tr w:rsidR="00512FA7" w:rsidTr="00A53F73">
        <w:trPr>
          <w:trHeight w:val="1717"/>
          <w:jc w:val="center"/>
        </w:trPr>
        <w:tc>
          <w:tcPr>
            <w:tcW w:w="710" w:type="dxa"/>
            <w:vAlign w:val="center"/>
          </w:tcPr>
          <w:p w:rsidR="00826AFA" w:rsidRPr="001942DD" w:rsidRDefault="00826AFA" w:rsidP="00250733">
            <w:pPr>
              <w:jc w:val="center"/>
              <w:rPr>
                <w:sz w:val="24"/>
                <w:szCs w:val="24"/>
              </w:rPr>
            </w:pPr>
            <w:r w:rsidRPr="001942DD">
              <w:rPr>
                <w:sz w:val="24"/>
                <w:szCs w:val="24"/>
              </w:rPr>
              <w:t>*</w:t>
            </w:r>
            <w:r w:rsidR="0025073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94" w:type="dxa"/>
            <w:vAlign w:val="center"/>
          </w:tcPr>
          <w:p w:rsidR="00826AFA" w:rsidRPr="001942DD" w:rsidRDefault="0025073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继续教育材料</w:t>
            </w:r>
          </w:p>
        </w:tc>
        <w:tc>
          <w:tcPr>
            <w:tcW w:w="6980" w:type="dxa"/>
            <w:vAlign w:val="center"/>
          </w:tcPr>
          <w:p w:rsidR="00826AFA" w:rsidRPr="001942DD" w:rsidRDefault="00250733" w:rsidP="002507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完成自治区人力资源和社会保障厅规定的</w:t>
            </w:r>
            <w:proofErr w:type="gramStart"/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年公需科目</w:t>
            </w:r>
            <w:proofErr w:type="gramEnd"/>
            <w:r>
              <w:rPr>
                <w:rFonts w:hint="eastAsia"/>
                <w:sz w:val="24"/>
                <w:szCs w:val="24"/>
              </w:rPr>
              <w:t>学习任务，申报时无需提供纸质证明，在完成个人基本信息录入后，点击“查询”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，可在“继续教育情况”栏目自动生成考试合格证明提示。</w:t>
            </w:r>
          </w:p>
        </w:tc>
      </w:tr>
      <w:tr w:rsidR="00512FA7" w:rsidTr="00A53F73">
        <w:trPr>
          <w:trHeight w:val="4957"/>
          <w:jc w:val="center"/>
        </w:trPr>
        <w:tc>
          <w:tcPr>
            <w:tcW w:w="710" w:type="dxa"/>
            <w:vAlign w:val="center"/>
          </w:tcPr>
          <w:p w:rsidR="00826AFA" w:rsidRPr="001942DD" w:rsidRDefault="00826AFA" w:rsidP="002507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 w:rsidR="0025073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94" w:type="dxa"/>
            <w:vAlign w:val="center"/>
          </w:tcPr>
          <w:p w:rsidR="00826AFA" w:rsidRPr="001942DD" w:rsidRDefault="0025073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著作论文证明材料</w:t>
            </w:r>
          </w:p>
        </w:tc>
        <w:tc>
          <w:tcPr>
            <w:tcW w:w="6980" w:type="dxa"/>
            <w:vAlign w:val="center"/>
          </w:tcPr>
          <w:p w:rsidR="00826AFA" w:rsidRDefault="0025073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者提交的论文著作等应符合广西高级经济师评审条件要求，且必须是取得中级职称以后所发表，不包括任现职期间为完成学历教育如取得本科、硕士等学历或学位而发表的论文或著作；提供参评论文原则上不超过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篇，且必须是原件扫描，著作扫描只需提供封面、目录、内容提要及本人完成的主要章节等。</w:t>
            </w:r>
          </w:p>
          <w:p w:rsidR="00250733" w:rsidRDefault="0025073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以下内容如有，请一并放入著作论文证明材料相应位置：</w:t>
            </w:r>
          </w:p>
          <w:p w:rsidR="00EB495F" w:rsidRPr="00512FA7" w:rsidRDefault="00512FA7" w:rsidP="00512F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EB495F" w:rsidRPr="00512FA7">
              <w:rPr>
                <w:rFonts w:hint="eastAsia"/>
                <w:sz w:val="24"/>
                <w:szCs w:val="24"/>
              </w:rPr>
              <w:t>在国际或全国学术会议宣读的论文及证明材料；</w:t>
            </w:r>
          </w:p>
          <w:p w:rsidR="00EB495F" w:rsidRDefault="00512FA7" w:rsidP="00512FA7">
            <w:pPr>
              <w:pStyle w:val="a7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EB495F">
              <w:rPr>
                <w:rFonts w:hint="eastAsia"/>
                <w:sz w:val="24"/>
                <w:szCs w:val="24"/>
              </w:rPr>
              <w:t>作为主要承担人（排名前三）围绕本地区、本行业经济发展中的重大问题撰写有一定水平的专项调查报告、经济分析报告或重大项目立项研究报告（需一并提供成果得到上级主管部门采纳和认可的证明材料）；</w:t>
            </w:r>
          </w:p>
          <w:p w:rsidR="00EB495F" w:rsidRPr="00EB495F" w:rsidRDefault="00512FA7" w:rsidP="00512FA7">
            <w:pPr>
              <w:pStyle w:val="a7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EB495F">
              <w:rPr>
                <w:rFonts w:hint="eastAsia"/>
                <w:sz w:val="24"/>
                <w:szCs w:val="24"/>
              </w:rPr>
              <w:t>围绕本地区、本行业经济发展中的重大问题撰写有一定水平的专项调查报告、经济分析报告或重大项目立项研究报告（需一并提供成果得到上级主管部门采纳和认可的证明材料）。</w:t>
            </w:r>
          </w:p>
        </w:tc>
      </w:tr>
      <w:tr w:rsidR="00512FA7" w:rsidTr="00A53F73">
        <w:trPr>
          <w:trHeight w:val="3120"/>
          <w:jc w:val="center"/>
        </w:trPr>
        <w:tc>
          <w:tcPr>
            <w:tcW w:w="710" w:type="dxa"/>
            <w:vAlign w:val="center"/>
          </w:tcPr>
          <w:p w:rsidR="00826AFA" w:rsidRPr="001942DD" w:rsidRDefault="00310DD3" w:rsidP="00F01E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294" w:type="dxa"/>
            <w:vAlign w:val="center"/>
          </w:tcPr>
          <w:p w:rsidR="00826AFA" w:rsidRPr="001942DD" w:rsidRDefault="00310DD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获奖证书及证明材料</w:t>
            </w:r>
          </w:p>
        </w:tc>
        <w:tc>
          <w:tcPr>
            <w:tcW w:w="6980" w:type="dxa"/>
            <w:vAlign w:val="center"/>
          </w:tcPr>
          <w:p w:rsidR="00826AFA" w:rsidRDefault="00310DD3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如申报者有以下证明材料，请提供并放入系统相应位置中：</w:t>
            </w:r>
          </w:p>
          <w:p w:rsidR="00310DD3" w:rsidRPr="00310DD3" w:rsidRDefault="00310DD3" w:rsidP="00310DD3">
            <w:pPr>
              <w:pStyle w:val="a7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 w:rsidRPr="00310DD3">
              <w:rPr>
                <w:rFonts w:hint="eastAsia"/>
                <w:sz w:val="24"/>
                <w:szCs w:val="24"/>
              </w:rPr>
              <w:t>专业技术获奖证书（或证明材料）：存放任现职以来所获专业技术奖或荣誉证书名称及证书的扫描件，按重要性排序；</w:t>
            </w:r>
          </w:p>
          <w:p w:rsidR="00310DD3" w:rsidRDefault="00310DD3" w:rsidP="00310DD3">
            <w:pPr>
              <w:pStyle w:val="a7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工作业绩证明材料：工作业绩必须是申报者任现职以来从事专业技术工作所取得的业绩，包括项目、课题的名称和工作内容、本人所起作用、完成情况或效果（效益）</w:t>
            </w:r>
            <w:r w:rsidR="00E650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、获奖及专利情况等，按重要性排序；</w:t>
            </w:r>
          </w:p>
          <w:p w:rsidR="00310DD3" w:rsidRPr="00310DD3" w:rsidRDefault="00310DD3" w:rsidP="00310DD3">
            <w:pPr>
              <w:pStyle w:val="a7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评审相关的证明材料：存放任现职以来与评审相关的各类证明材料。</w:t>
            </w:r>
          </w:p>
        </w:tc>
      </w:tr>
      <w:tr w:rsidR="00512FA7" w:rsidTr="00A53F73">
        <w:trPr>
          <w:trHeight w:val="1249"/>
          <w:jc w:val="center"/>
        </w:trPr>
        <w:tc>
          <w:tcPr>
            <w:tcW w:w="710" w:type="dxa"/>
            <w:vAlign w:val="center"/>
          </w:tcPr>
          <w:p w:rsidR="00826AFA" w:rsidRPr="001942DD" w:rsidRDefault="00826AFA" w:rsidP="00DA2A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 w:rsidR="00DA2A1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294" w:type="dxa"/>
            <w:vAlign w:val="center"/>
          </w:tcPr>
          <w:p w:rsidR="00826AFA" w:rsidRPr="001942DD" w:rsidRDefault="00DA2A10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《专业技术人员考核登记表》扫描件</w:t>
            </w:r>
          </w:p>
        </w:tc>
        <w:tc>
          <w:tcPr>
            <w:tcW w:w="6980" w:type="dxa"/>
            <w:vAlign w:val="center"/>
          </w:tcPr>
          <w:p w:rsidR="00826AFA" w:rsidRPr="00DA2A10" w:rsidRDefault="00702891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申报者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年度《专业技术人员考核登记表》的扫描件。</w:t>
            </w:r>
          </w:p>
        </w:tc>
      </w:tr>
      <w:tr w:rsidR="00512FA7" w:rsidTr="00A53F73">
        <w:trPr>
          <w:trHeight w:val="1125"/>
          <w:jc w:val="center"/>
        </w:trPr>
        <w:tc>
          <w:tcPr>
            <w:tcW w:w="710" w:type="dxa"/>
            <w:vAlign w:val="center"/>
          </w:tcPr>
          <w:p w:rsidR="00826AFA" w:rsidRPr="00BC7217" w:rsidRDefault="00826AFA" w:rsidP="007028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 w:rsidR="00702891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294" w:type="dxa"/>
            <w:vAlign w:val="center"/>
          </w:tcPr>
          <w:p w:rsidR="00826AFA" w:rsidRPr="001942DD" w:rsidRDefault="00702891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答辩情况</w:t>
            </w:r>
          </w:p>
        </w:tc>
        <w:tc>
          <w:tcPr>
            <w:tcW w:w="6980" w:type="dxa"/>
            <w:vAlign w:val="center"/>
          </w:tcPr>
          <w:p w:rsidR="00826AFA" w:rsidRPr="001942DD" w:rsidRDefault="003D7E6D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单位应对申报者进行面试答辩，并将答辩情况如实在申报系统中填报。</w:t>
            </w:r>
          </w:p>
        </w:tc>
      </w:tr>
    </w:tbl>
    <w:p w:rsidR="00826AFA" w:rsidRPr="001942DD" w:rsidRDefault="00826AFA">
      <w:pPr>
        <w:rPr>
          <w:sz w:val="28"/>
          <w:szCs w:val="28"/>
        </w:rPr>
      </w:pPr>
    </w:p>
    <w:tbl>
      <w:tblPr>
        <w:tblStyle w:val="a5"/>
        <w:tblW w:w="9923" w:type="dxa"/>
        <w:jc w:val="center"/>
        <w:tblLook w:val="04A0"/>
      </w:tblPr>
      <w:tblGrid>
        <w:gridCol w:w="710"/>
        <w:gridCol w:w="2268"/>
        <w:gridCol w:w="6945"/>
      </w:tblGrid>
      <w:tr w:rsidR="001C2506" w:rsidTr="00F01E6D">
        <w:trPr>
          <w:trHeight w:val="810"/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1C2506" w:rsidRPr="00D41041" w:rsidRDefault="001C2506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C2506" w:rsidRPr="00D41041" w:rsidRDefault="001C2506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t>需提供材料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1C2506" w:rsidRPr="00D41041" w:rsidRDefault="001C2506" w:rsidP="00F01E6D">
            <w:pPr>
              <w:jc w:val="center"/>
              <w:rPr>
                <w:b/>
                <w:sz w:val="24"/>
                <w:szCs w:val="24"/>
              </w:rPr>
            </w:pPr>
            <w:r w:rsidRPr="00D41041">
              <w:rPr>
                <w:rFonts w:hint="eastAsia"/>
                <w:b/>
                <w:sz w:val="24"/>
                <w:szCs w:val="24"/>
              </w:rPr>
              <w:t>材料要求</w:t>
            </w:r>
          </w:p>
        </w:tc>
      </w:tr>
      <w:tr w:rsidR="001C2506" w:rsidTr="00FB761F">
        <w:trPr>
          <w:trHeight w:val="2709"/>
          <w:jc w:val="center"/>
        </w:trPr>
        <w:tc>
          <w:tcPr>
            <w:tcW w:w="710" w:type="dxa"/>
            <w:vAlign w:val="center"/>
          </w:tcPr>
          <w:p w:rsidR="001C2506" w:rsidRPr="001942DD" w:rsidRDefault="001C2506" w:rsidP="00F01E6D">
            <w:pPr>
              <w:jc w:val="center"/>
              <w:rPr>
                <w:sz w:val="24"/>
                <w:szCs w:val="24"/>
              </w:rPr>
            </w:pPr>
            <w:r w:rsidRPr="001942DD">
              <w:rPr>
                <w:sz w:val="24"/>
                <w:szCs w:val="24"/>
              </w:rPr>
              <w:t>*</w:t>
            </w:r>
            <w:r w:rsidRPr="001942DD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C2506" w:rsidRPr="001942DD" w:rsidRDefault="001C2506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审议情况</w:t>
            </w:r>
          </w:p>
        </w:tc>
        <w:tc>
          <w:tcPr>
            <w:tcW w:w="6945" w:type="dxa"/>
            <w:vAlign w:val="center"/>
          </w:tcPr>
          <w:p w:rsidR="001C2506" w:rsidRPr="001942DD" w:rsidRDefault="001C2506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各单位（部门）应在审议前组织面试答辩，在审议答辩的基础上，确定推荐意见，并将审议情况如实在申报系统中填报。各单位（部门）的审议推荐小组，一般由行政领导和专业技术人员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人或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人组成，专业技术人员不得少于小组人数的三分之二，参加审议推荐小组的专业技术人员，原则上应具有相应及以上级别的专业技术资格。单位审议推荐人员达不到有关规定的，可外请专家或委托符合相关规定的单位进行面试答辩推荐。</w:t>
            </w:r>
          </w:p>
        </w:tc>
      </w:tr>
      <w:tr w:rsidR="001C2506" w:rsidTr="00FB761F">
        <w:trPr>
          <w:trHeight w:val="1413"/>
          <w:jc w:val="center"/>
        </w:trPr>
        <w:tc>
          <w:tcPr>
            <w:tcW w:w="710" w:type="dxa"/>
            <w:vAlign w:val="center"/>
          </w:tcPr>
          <w:p w:rsidR="001C2506" w:rsidRPr="001942DD" w:rsidRDefault="001C2506" w:rsidP="00F01E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*14</w:t>
            </w:r>
          </w:p>
        </w:tc>
        <w:tc>
          <w:tcPr>
            <w:tcW w:w="2268" w:type="dxa"/>
            <w:vAlign w:val="center"/>
          </w:tcPr>
          <w:p w:rsidR="001C2506" w:rsidRPr="001942DD" w:rsidRDefault="001C2506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派出所户籍部门证明（身份证变动等）</w:t>
            </w:r>
          </w:p>
        </w:tc>
        <w:tc>
          <w:tcPr>
            <w:tcW w:w="6945" w:type="dxa"/>
            <w:vAlign w:val="center"/>
          </w:tcPr>
          <w:p w:rsidR="001C2506" w:rsidRPr="001942DD" w:rsidRDefault="001C2506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申报者存在同一人有不同姓名或身份证号码变动，出现关联的学历、专业技术资格证书等，应提供派出所户籍部门出具的两个姓名或身份证号属同一人的证明。如无变动则不需提供。</w:t>
            </w:r>
          </w:p>
        </w:tc>
      </w:tr>
      <w:tr w:rsidR="001C2506" w:rsidTr="00FB761F">
        <w:trPr>
          <w:trHeight w:val="1560"/>
          <w:jc w:val="center"/>
        </w:trPr>
        <w:tc>
          <w:tcPr>
            <w:tcW w:w="710" w:type="dxa"/>
            <w:vAlign w:val="center"/>
          </w:tcPr>
          <w:p w:rsidR="001C2506" w:rsidRPr="001942DD" w:rsidRDefault="00FB761F" w:rsidP="00F01E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*15</w:t>
            </w:r>
          </w:p>
        </w:tc>
        <w:tc>
          <w:tcPr>
            <w:tcW w:w="2268" w:type="dxa"/>
            <w:vAlign w:val="center"/>
          </w:tcPr>
          <w:p w:rsidR="001C2506" w:rsidRPr="001942DD" w:rsidRDefault="00FB761F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破格申报专业技术资格审批表</w:t>
            </w:r>
          </w:p>
        </w:tc>
        <w:tc>
          <w:tcPr>
            <w:tcW w:w="6945" w:type="dxa"/>
            <w:vAlign w:val="center"/>
          </w:tcPr>
          <w:p w:rsidR="001C2506" w:rsidRPr="00FB761F" w:rsidRDefault="00FB761F" w:rsidP="00F01E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破格申报的，申报者应提供达到破格条件的证明材料经申报评委会所在系列（行业、单位）职改办审核同意后方可评审。非破格申报者不需提供。</w:t>
            </w:r>
          </w:p>
        </w:tc>
      </w:tr>
    </w:tbl>
    <w:p w:rsidR="00250733" w:rsidRDefault="00250733">
      <w:pPr>
        <w:rPr>
          <w:sz w:val="28"/>
          <w:szCs w:val="28"/>
        </w:rPr>
      </w:pPr>
    </w:p>
    <w:p w:rsidR="00FB761F" w:rsidRPr="00FB761F" w:rsidRDefault="00FB761F" w:rsidP="00FB761F">
      <w:pPr>
        <w:ind w:firstLineChars="250" w:firstLine="703"/>
        <w:rPr>
          <w:b/>
          <w:sz w:val="28"/>
          <w:szCs w:val="28"/>
        </w:rPr>
      </w:pPr>
      <w:r w:rsidRPr="00FB761F">
        <w:rPr>
          <w:rFonts w:hint="eastAsia"/>
          <w:b/>
          <w:sz w:val="28"/>
          <w:szCs w:val="28"/>
        </w:rPr>
        <w:t>注：序号前标注“</w:t>
      </w:r>
      <w:r w:rsidRPr="00FB761F">
        <w:rPr>
          <w:rFonts w:hint="eastAsia"/>
          <w:b/>
          <w:sz w:val="28"/>
          <w:szCs w:val="28"/>
        </w:rPr>
        <w:t>*</w:t>
      </w:r>
      <w:r w:rsidRPr="00FB761F">
        <w:rPr>
          <w:rFonts w:hint="eastAsia"/>
          <w:b/>
          <w:sz w:val="28"/>
          <w:szCs w:val="28"/>
        </w:rPr>
        <w:t>”的为一票否决指标。</w:t>
      </w:r>
    </w:p>
    <w:sectPr w:rsidR="00FB761F" w:rsidRPr="00FB761F" w:rsidSect="00B1563F">
      <w:footerReference w:type="default" r:id="rId8"/>
      <w:pgSz w:w="11906" w:h="16838"/>
      <w:pgMar w:top="1440" w:right="1134" w:bottom="1440" w:left="113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FA" w:rsidRDefault="002538FA" w:rsidP="001942DD">
      <w:r>
        <w:separator/>
      </w:r>
    </w:p>
  </w:endnote>
  <w:endnote w:type="continuationSeparator" w:id="0">
    <w:p w:rsidR="002538FA" w:rsidRDefault="002538FA" w:rsidP="0019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724"/>
      <w:docPartObj>
        <w:docPartGallery w:val="Page Numbers (Bottom of Page)"/>
        <w:docPartUnique/>
      </w:docPartObj>
    </w:sdtPr>
    <w:sdtContent>
      <w:p w:rsidR="00A50155" w:rsidRDefault="00D0204A" w:rsidP="00A50155">
        <w:pPr>
          <w:pStyle w:val="a4"/>
          <w:jc w:val="right"/>
        </w:pPr>
        <w:fldSimple w:instr=" PAGE   \* MERGEFORMAT ">
          <w:r w:rsidR="004A7051" w:rsidRPr="004A7051">
            <w:rPr>
              <w:noProof/>
              <w:lang w:val="zh-CN"/>
            </w:rPr>
            <w:t>-</w:t>
          </w:r>
          <w:r w:rsidR="004A7051">
            <w:rPr>
              <w:noProof/>
            </w:rPr>
            <w:t xml:space="preserve"> 1 -</w:t>
          </w:r>
        </w:fldSimple>
      </w:p>
    </w:sdtContent>
  </w:sdt>
  <w:p w:rsidR="006411F0" w:rsidRDefault="006411F0" w:rsidP="006411F0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FA" w:rsidRDefault="002538FA" w:rsidP="001942DD">
      <w:r>
        <w:separator/>
      </w:r>
    </w:p>
  </w:footnote>
  <w:footnote w:type="continuationSeparator" w:id="0">
    <w:p w:rsidR="002538FA" w:rsidRDefault="002538FA" w:rsidP="00194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4A1"/>
    <w:multiLevelType w:val="hybridMultilevel"/>
    <w:tmpl w:val="65D2B524"/>
    <w:lvl w:ilvl="0" w:tplc="CA5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C4222D"/>
    <w:multiLevelType w:val="hybridMultilevel"/>
    <w:tmpl w:val="4C025080"/>
    <w:lvl w:ilvl="0" w:tplc="C6AA0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2DD"/>
    <w:rsid w:val="00145D8A"/>
    <w:rsid w:val="001942DD"/>
    <w:rsid w:val="001C2506"/>
    <w:rsid w:val="001D2A3F"/>
    <w:rsid w:val="001D505B"/>
    <w:rsid w:val="00250733"/>
    <w:rsid w:val="002538FA"/>
    <w:rsid w:val="002A543D"/>
    <w:rsid w:val="00310DD3"/>
    <w:rsid w:val="003725C8"/>
    <w:rsid w:val="003D7E6D"/>
    <w:rsid w:val="004A7051"/>
    <w:rsid w:val="00512FA7"/>
    <w:rsid w:val="00557D7B"/>
    <w:rsid w:val="00566529"/>
    <w:rsid w:val="006411F0"/>
    <w:rsid w:val="00702891"/>
    <w:rsid w:val="00717016"/>
    <w:rsid w:val="0080620F"/>
    <w:rsid w:val="00826AFA"/>
    <w:rsid w:val="00A50155"/>
    <w:rsid w:val="00A53F73"/>
    <w:rsid w:val="00AB0A6F"/>
    <w:rsid w:val="00B1563F"/>
    <w:rsid w:val="00BC7217"/>
    <w:rsid w:val="00D0204A"/>
    <w:rsid w:val="00D41041"/>
    <w:rsid w:val="00DA2A10"/>
    <w:rsid w:val="00E650D0"/>
    <w:rsid w:val="00EB495F"/>
    <w:rsid w:val="00FB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2DD"/>
    <w:rPr>
      <w:sz w:val="18"/>
      <w:szCs w:val="18"/>
    </w:rPr>
  </w:style>
  <w:style w:type="table" w:styleId="a5">
    <w:name w:val="Table Grid"/>
    <w:basedOn w:val="a1"/>
    <w:uiPriority w:val="59"/>
    <w:rsid w:val="00194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11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11F0"/>
    <w:rPr>
      <w:sz w:val="18"/>
      <w:szCs w:val="18"/>
    </w:rPr>
  </w:style>
  <w:style w:type="paragraph" w:styleId="a7">
    <w:name w:val="List Paragraph"/>
    <w:basedOn w:val="a"/>
    <w:uiPriority w:val="34"/>
    <w:qFormat/>
    <w:rsid w:val="00EB49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A8CCC-B8A0-492F-9F94-87F0AF57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278</Words>
  <Characters>1587</Characters>
  <Application>Microsoft Office Word</Application>
  <DocSecurity>0</DocSecurity>
  <Lines>13</Lines>
  <Paragraphs>3</Paragraphs>
  <ScaleCrop>false</ScaleCrop>
  <Company>XiTongTianDi.Com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XiTongTianDi</dc:creator>
  <cp:lastModifiedBy>Administrator</cp:lastModifiedBy>
  <cp:revision>3</cp:revision>
  <dcterms:created xsi:type="dcterms:W3CDTF">2019-07-16T06:34:00Z</dcterms:created>
  <dcterms:modified xsi:type="dcterms:W3CDTF">2019-07-19T03:54:00Z</dcterms:modified>
</cp:coreProperties>
</file>