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-420" w:leftChars="-200"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</w:p>
    <w:p>
      <w:pPr>
        <w:spacing w:line="480" w:lineRule="exact"/>
        <w:jc w:val="center"/>
        <w:rPr>
          <w:rFonts w:ascii="方正小标宋简体" w:hAnsi="黑体" w:eastAsia="方正小标宋简体"/>
          <w:sz w:val="40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柳州市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“双百人才工程”</w:t>
      </w:r>
      <w:r>
        <w:rPr>
          <w:rFonts w:hint="eastAsia" w:ascii="方正小标宋简体" w:hAnsi="黑体" w:eastAsia="方正小标宋简体"/>
          <w:sz w:val="36"/>
          <w:szCs w:val="36"/>
        </w:rPr>
        <w:t>柔性引才需求项目申报表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</w:p>
    <w:p>
      <w:pPr>
        <w:ind w:left="-840" w:leftChars="-400" w:right="-630" w:rightChars="-3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单位所属行业类别：                         </w:t>
      </w:r>
      <w:r>
        <w:rPr>
          <w:rFonts w:hint="eastAsia" w:eastAsia="仿宋_GB2312"/>
          <w:sz w:val="24"/>
        </w:rPr>
        <w:t xml:space="preserve">            </w:t>
      </w:r>
      <w:r>
        <w:rPr>
          <w:rFonts w:eastAsia="仿宋_GB2312"/>
          <w:sz w:val="24"/>
        </w:rPr>
        <w:t xml:space="preserve">  申报日期：      年  月  日</w:t>
      </w:r>
    </w:p>
    <w:tbl>
      <w:tblPr>
        <w:tblStyle w:val="3"/>
        <w:tblW w:w="9900" w:type="dxa"/>
        <w:tblInd w:w="-6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3819"/>
        <w:gridCol w:w="540"/>
        <w:gridCol w:w="540"/>
        <w:gridCol w:w="540"/>
        <w:gridCol w:w="108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  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  称</w:t>
            </w:r>
          </w:p>
        </w:tc>
        <w:tc>
          <w:tcPr>
            <w:tcW w:w="4359" w:type="dxa"/>
            <w:gridSpan w:val="2"/>
            <w:vAlign w:val="center"/>
          </w:tcPr>
          <w:p>
            <w:pPr>
              <w:rPr>
                <w:rFonts w:eastAsia="仿宋_GB2312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  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类  别</w:t>
            </w:r>
          </w:p>
        </w:tc>
        <w:tc>
          <w:tcPr>
            <w:tcW w:w="3420" w:type="dxa"/>
            <w:gridSpan w:val="3"/>
          </w:tcPr>
          <w:p>
            <w:pPr>
              <w:tabs>
                <w:tab w:val="left" w:pos="-166"/>
              </w:tabs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国有企业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民营企业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机关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事业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  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  址</w:t>
            </w:r>
          </w:p>
        </w:tc>
        <w:tc>
          <w:tcPr>
            <w:tcW w:w="4359" w:type="dxa"/>
            <w:gridSpan w:val="2"/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  编</w:t>
            </w:r>
          </w:p>
        </w:tc>
        <w:tc>
          <w:tcPr>
            <w:tcW w:w="3420" w:type="dxa"/>
            <w:gridSpan w:val="3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4359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  务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  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方  式</w:t>
            </w:r>
          </w:p>
        </w:tc>
        <w:tc>
          <w:tcPr>
            <w:tcW w:w="4359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    机：</w:t>
            </w: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固定电话：           传真：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  子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  箱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04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基本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介绍</w:t>
            </w:r>
          </w:p>
        </w:tc>
        <w:tc>
          <w:tcPr>
            <w:tcW w:w="8859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经营范围、主要产品或服务、单位规模、年营业收入等情况（企业适用）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04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59" w:type="dxa"/>
            <w:gridSpan w:val="7"/>
            <w:vAlign w:val="center"/>
          </w:tcPr>
          <w:p>
            <w:pPr>
              <w:rPr>
                <w:rFonts w:hint="eastAsia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需求项目名称</w:t>
            </w:r>
          </w:p>
        </w:tc>
        <w:tc>
          <w:tcPr>
            <w:tcW w:w="6519" w:type="dxa"/>
            <w:gridSpan w:val="5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是否首次申报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希望解决的问题或项目实施后能达到的目标要求</w:t>
            </w:r>
          </w:p>
        </w:tc>
        <w:tc>
          <w:tcPr>
            <w:tcW w:w="8859" w:type="dxa"/>
            <w:gridSpan w:val="7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对专家能力水平要求</w:t>
            </w:r>
          </w:p>
        </w:tc>
        <w:tc>
          <w:tcPr>
            <w:tcW w:w="8859" w:type="dxa"/>
            <w:gridSpan w:val="7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（需我局推荐专家时请填写此栏）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选择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专家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方式</w:t>
            </w:r>
          </w:p>
        </w:tc>
        <w:tc>
          <w:tcPr>
            <w:tcW w:w="8859" w:type="dxa"/>
            <w:gridSpan w:val="7"/>
          </w:tcPr>
          <w:p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从专家库选择，专家姓名</w:t>
            </w:r>
            <w:r>
              <w:rPr>
                <w:rFonts w:eastAsia="仿宋_GB2312"/>
                <w:sz w:val="24"/>
                <w:u w:val="single"/>
              </w:rPr>
              <w:t xml:space="preserve">           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市</w:t>
            </w:r>
            <w:r>
              <w:rPr>
                <w:rFonts w:hint="eastAsia" w:eastAsia="仿宋_GB2312"/>
                <w:sz w:val="24"/>
                <w:lang w:eastAsia="zh-CN"/>
              </w:rPr>
              <w:t>人力资源社会保障</w:t>
            </w:r>
            <w:r>
              <w:rPr>
                <w:rFonts w:eastAsia="仿宋_GB2312"/>
                <w:sz w:val="24"/>
              </w:rPr>
              <w:t>局另行推荐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单位自行推荐，专家姓名</w:t>
            </w:r>
            <w:r>
              <w:rPr>
                <w:rFonts w:eastAsia="仿宋_GB2312"/>
                <w:sz w:val="24"/>
                <w:u w:val="single"/>
              </w:rPr>
              <w:t xml:space="preserve">          </w:t>
            </w:r>
            <w:r>
              <w:rPr>
                <w:rFonts w:eastAsia="仿宋_GB2312"/>
                <w:sz w:val="24"/>
              </w:rPr>
              <w:t xml:space="preserve">  （请填写附件</w:t>
            </w: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服务时间方式</w:t>
            </w:r>
          </w:p>
        </w:tc>
        <w:tc>
          <w:tcPr>
            <w:tcW w:w="8859" w:type="dxa"/>
            <w:gridSpan w:val="7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服务时间： 拟今年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sz w:val="24"/>
              </w:rPr>
              <w:t xml:space="preserve">旬邀请该项目专家到柳服务  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服务方式：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实地考察指导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讲课培训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参与合作研发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3819" w:type="dxa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主管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3960" w:type="dxa"/>
            <w:gridSpan w:val="4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其他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事项</w:t>
            </w:r>
          </w:p>
        </w:tc>
        <w:tc>
          <w:tcPr>
            <w:tcW w:w="8859" w:type="dxa"/>
            <w:gridSpan w:val="7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单位是否首次参加“双百人才工程”活动？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是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否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本单位今年申报需求项目共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sz w:val="24"/>
              </w:rPr>
              <w:t>项（每张表填1项），该项是第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eastAsia="仿宋_GB2312"/>
                <w:sz w:val="24"/>
              </w:rPr>
              <w:t>项</w:t>
            </w:r>
          </w:p>
        </w:tc>
      </w:tr>
    </w:tbl>
    <w:p/>
    <w:sectPr>
      <w:pgSz w:w="11906" w:h="16838"/>
      <w:pgMar w:top="1304" w:right="1701" w:bottom="130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A21D4"/>
    <w:multiLevelType w:val="multilevel"/>
    <w:tmpl w:val="29EA21D4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" w:hAnsi="仿宋" w:eastAsia="仿宋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51F2"/>
    <w:rsid w:val="00365D80"/>
    <w:rsid w:val="009E51F2"/>
    <w:rsid w:val="00CC134D"/>
    <w:rsid w:val="567F74FA"/>
    <w:rsid w:val="6158672E"/>
    <w:rsid w:val="62F0440D"/>
    <w:rsid w:val="66F855B6"/>
    <w:rsid w:val="76E5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557</Characters>
  <Lines>4</Lines>
  <Paragraphs>1</Paragraphs>
  <TotalTime>37</TotalTime>
  <ScaleCrop>false</ScaleCrop>
  <LinksUpToDate>false</LinksUpToDate>
  <CharactersWithSpaces>653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2019-12-26T10:40:00Z</dcterms:created>
  <dc:creator>唐娟红</dc:creator>
  <cp:lastModifiedBy>yhm</cp:lastModifiedBy>
  <dcterms:modified xsi:type="dcterms:W3CDTF">2022-12-22T03:01:20Z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6130A7D9336144348CC7F54B456AC598</vt:lpwstr>
  </property>
</Properties>
</file>