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是在广西区内工商登记注册，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5BBF"/>
    <w:rsid w:val="00335BFD"/>
    <w:rsid w:val="14EE3B40"/>
    <w:rsid w:val="1F6319E8"/>
    <w:rsid w:val="231946A3"/>
    <w:rsid w:val="2D345D7A"/>
    <w:rsid w:val="2EFD53DD"/>
    <w:rsid w:val="3561317C"/>
    <w:rsid w:val="36541B46"/>
    <w:rsid w:val="37976DE3"/>
    <w:rsid w:val="38231C99"/>
    <w:rsid w:val="38B93867"/>
    <w:rsid w:val="3EE768AB"/>
    <w:rsid w:val="45F22A83"/>
    <w:rsid w:val="46020B59"/>
    <w:rsid w:val="4FEE2328"/>
    <w:rsid w:val="514F5BBF"/>
    <w:rsid w:val="51992EB3"/>
    <w:rsid w:val="5C984EB4"/>
    <w:rsid w:val="69FF8D4B"/>
    <w:rsid w:val="74BEA830"/>
    <w:rsid w:val="774DD862"/>
    <w:rsid w:val="7F401C5D"/>
    <w:rsid w:val="EEF50385"/>
    <w:rsid w:val="FEF4BB83"/>
    <w:rsid w:val="FF7C9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2021-09-03T02:16:00Z</dcterms:created>
  <dc:creator>叶子</dc:creator>
  <cp:lastModifiedBy>gxxc</cp:lastModifiedBy>
  <cp:lastPrinted>2022-02-24T00:33:00Z</cp:lastPrinted>
  <dcterms:modified xsi:type="dcterms:W3CDTF">2024-01-25T09:10:18Z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4EE01C5C6C5D446389B76643C7481C78</vt:lpwstr>
  </property>
</Properties>
</file>