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F6" w:rsidRPr="00CE5BF6" w:rsidRDefault="00CE5BF6" w:rsidP="00CE5BF6">
      <w:pPr>
        <w:widowControl/>
        <w:jc w:val="left"/>
        <w:rPr>
          <w:rFonts w:ascii="宋体" w:eastAsia="宋体" w:hAnsi="宋体" w:cs="宋体"/>
          <w:kern w:val="0"/>
          <w:sz w:val="24"/>
          <w:szCs w:val="24"/>
        </w:rPr>
      </w:pPr>
      <w:r w:rsidRPr="00CE5BF6">
        <w:rPr>
          <w:rFonts w:ascii="Helvetica" w:eastAsia="宋体" w:hAnsi="Helvetica" w:cs="宋体"/>
          <w:color w:val="333333"/>
          <w:kern w:val="0"/>
          <w:sz w:val="20"/>
          <w:szCs w:val="20"/>
          <w:shd w:val="clear" w:color="auto" w:fill="FFFFFF"/>
        </w:rPr>
        <w:t>附件</w:t>
      </w:r>
      <w:r w:rsidR="008E787C">
        <w:rPr>
          <w:rFonts w:ascii="Helvetica" w:eastAsia="宋体" w:hAnsi="Helvetica" w:cs="宋体" w:hint="eastAsia"/>
          <w:color w:val="333333"/>
          <w:kern w:val="0"/>
          <w:sz w:val="20"/>
          <w:szCs w:val="20"/>
          <w:shd w:val="clear" w:color="auto" w:fill="FFFFFF"/>
        </w:rPr>
        <w:t>1</w:t>
      </w:r>
      <w:r w:rsidRPr="00CE5BF6">
        <w:rPr>
          <w:rFonts w:ascii="Helvetica" w:eastAsia="宋体" w:hAnsi="Helvetica" w:cs="宋体"/>
          <w:color w:val="333333"/>
          <w:kern w:val="0"/>
          <w:sz w:val="20"/>
          <w:szCs w:val="20"/>
          <w:shd w:val="clear" w:color="auto" w:fill="FFFFFF"/>
        </w:rPr>
        <w:t>：</w:t>
      </w:r>
    </w:p>
    <w:p w:rsidR="008E787C" w:rsidRDefault="008E787C" w:rsidP="00CE5BF6">
      <w:pPr>
        <w:widowControl/>
        <w:shd w:val="clear" w:color="auto" w:fill="FFFFFF"/>
        <w:jc w:val="center"/>
        <w:rPr>
          <w:rFonts w:ascii="Helvetica" w:eastAsia="宋体" w:hAnsi="Helvetica" w:cs="宋体" w:hint="eastAsia"/>
          <w:b/>
          <w:bCs/>
          <w:color w:val="000000"/>
          <w:kern w:val="0"/>
          <w:sz w:val="24"/>
          <w:szCs w:val="24"/>
        </w:rPr>
      </w:pPr>
      <w:bookmarkStart w:id="0" w:name="_GoBack"/>
      <w:bookmarkEnd w:id="0"/>
    </w:p>
    <w:p w:rsidR="00CE5BF6" w:rsidRPr="00CE5BF6" w:rsidRDefault="008E787C" w:rsidP="00CE5BF6">
      <w:pPr>
        <w:widowControl/>
        <w:shd w:val="clear" w:color="auto" w:fill="FFFFFF"/>
        <w:jc w:val="center"/>
        <w:rPr>
          <w:rFonts w:ascii="Helvetica" w:eastAsia="宋体" w:hAnsi="Helvetica" w:cs="宋体"/>
          <w:color w:val="333333"/>
          <w:kern w:val="0"/>
          <w:sz w:val="20"/>
          <w:szCs w:val="20"/>
        </w:rPr>
      </w:pPr>
      <w:r>
        <w:rPr>
          <w:rFonts w:ascii="Helvetica" w:eastAsia="宋体" w:hAnsi="Helvetica" w:cs="宋体" w:hint="eastAsia"/>
          <w:b/>
          <w:bCs/>
          <w:color w:val="000000"/>
          <w:kern w:val="0"/>
          <w:sz w:val="24"/>
          <w:szCs w:val="24"/>
        </w:rPr>
        <w:t xml:space="preserve"> </w:t>
      </w:r>
      <w:r>
        <w:rPr>
          <w:rFonts w:ascii="Helvetica" w:eastAsia="宋体" w:hAnsi="Helvetica" w:cs="宋体" w:hint="eastAsia"/>
          <w:b/>
          <w:bCs/>
          <w:color w:val="000000"/>
          <w:kern w:val="0"/>
          <w:sz w:val="24"/>
          <w:szCs w:val="24"/>
        </w:rPr>
        <w:t>柳州市服务补贴</w:t>
      </w:r>
      <w:proofErr w:type="gramStart"/>
      <w:r>
        <w:rPr>
          <w:rFonts w:ascii="Helvetica" w:eastAsia="宋体" w:hAnsi="Helvetica" w:cs="宋体" w:hint="eastAsia"/>
          <w:b/>
          <w:bCs/>
          <w:color w:val="000000"/>
          <w:kern w:val="0"/>
          <w:sz w:val="24"/>
          <w:szCs w:val="24"/>
        </w:rPr>
        <w:t>券</w:t>
      </w:r>
      <w:proofErr w:type="gramEnd"/>
      <w:r>
        <w:rPr>
          <w:rFonts w:ascii="Helvetica" w:eastAsia="宋体" w:hAnsi="Helvetica" w:cs="宋体" w:hint="eastAsia"/>
          <w:b/>
          <w:bCs/>
          <w:color w:val="000000"/>
          <w:kern w:val="0"/>
          <w:sz w:val="24"/>
          <w:szCs w:val="24"/>
        </w:rPr>
        <w:t>签约</w:t>
      </w:r>
      <w:r w:rsidR="00CE5BF6">
        <w:rPr>
          <w:rFonts w:ascii="Helvetica" w:eastAsia="宋体" w:hAnsi="Helvetica" w:cs="宋体" w:hint="eastAsia"/>
          <w:b/>
          <w:bCs/>
          <w:color w:val="000000"/>
          <w:kern w:val="0"/>
          <w:sz w:val="24"/>
          <w:szCs w:val="24"/>
        </w:rPr>
        <w:t>服务机构</w:t>
      </w:r>
      <w:r w:rsidR="00CE5BF6" w:rsidRPr="00CE5BF6">
        <w:rPr>
          <w:rFonts w:ascii="Helvetica" w:eastAsia="宋体" w:hAnsi="Helvetica" w:cs="宋体"/>
          <w:b/>
          <w:bCs/>
          <w:color w:val="000000"/>
          <w:kern w:val="0"/>
          <w:sz w:val="24"/>
          <w:szCs w:val="24"/>
        </w:rPr>
        <w:t>申请材料、申请流程及申报材料</w:t>
      </w:r>
    </w:p>
    <w:p w:rsidR="00F00549" w:rsidRDefault="00CE5BF6" w:rsidP="00CE5BF6">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w:t>
      </w:r>
      <w:r w:rsidRPr="00CE5BF6">
        <w:rPr>
          <w:rFonts w:ascii="Helvetica" w:eastAsia="宋体" w:hAnsi="Helvetica" w:cs="宋体"/>
          <w:b/>
          <w:bCs/>
          <w:color w:val="000000"/>
          <w:kern w:val="0"/>
          <w:szCs w:val="21"/>
          <w:shd w:val="clear" w:color="auto" w:fill="FFFFFF"/>
        </w:rPr>
        <w:t>一、</w:t>
      </w:r>
      <w:r w:rsidRPr="00CE5BF6">
        <w:rPr>
          <w:rFonts w:ascii="Helvetica" w:eastAsia="宋体" w:hAnsi="Helvetica" w:cs="宋体"/>
          <w:b/>
          <w:bCs/>
          <w:color w:val="000000"/>
          <w:kern w:val="0"/>
          <w:szCs w:val="21"/>
          <w:shd w:val="clear" w:color="auto" w:fill="FFFFFF"/>
        </w:rPr>
        <w:t xml:space="preserve"> </w:t>
      </w:r>
      <w:r w:rsidRPr="00CE5BF6">
        <w:rPr>
          <w:rFonts w:ascii="Helvetica" w:eastAsia="宋体" w:hAnsi="Helvetica" w:cs="宋体"/>
          <w:b/>
          <w:bCs/>
          <w:color w:val="000000"/>
          <w:kern w:val="0"/>
          <w:szCs w:val="21"/>
          <w:shd w:val="clear" w:color="auto" w:fill="FFFFFF"/>
        </w:rPr>
        <w:t>申请小</w:t>
      </w:r>
      <w:proofErr w:type="gramStart"/>
      <w:r w:rsidRPr="00CE5BF6">
        <w:rPr>
          <w:rFonts w:ascii="Helvetica" w:eastAsia="宋体" w:hAnsi="Helvetica" w:cs="宋体"/>
          <w:b/>
          <w:bCs/>
          <w:color w:val="000000"/>
          <w:kern w:val="0"/>
          <w:szCs w:val="21"/>
          <w:shd w:val="clear" w:color="auto" w:fill="FFFFFF"/>
        </w:rPr>
        <w:t>微企业</w:t>
      </w:r>
      <w:proofErr w:type="gramEnd"/>
      <w:r w:rsidRPr="00CE5BF6">
        <w:rPr>
          <w:rFonts w:ascii="Helvetica" w:eastAsia="宋体" w:hAnsi="Helvetica" w:cs="宋体"/>
          <w:b/>
          <w:bCs/>
          <w:color w:val="000000"/>
          <w:kern w:val="0"/>
          <w:szCs w:val="21"/>
          <w:shd w:val="clear" w:color="auto" w:fill="FFFFFF"/>
        </w:rPr>
        <w:t>签约服务机构应具备以下条件：</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（一）为小</w:t>
      </w:r>
      <w:proofErr w:type="gramStart"/>
      <w:r w:rsidRPr="00CE5BF6">
        <w:rPr>
          <w:rFonts w:ascii="Helvetica" w:eastAsia="宋体" w:hAnsi="Helvetica" w:cs="宋体"/>
          <w:color w:val="333333"/>
          <w:kern w:val="0"/>
          <w:sz w:val="20"/>
          <w:szCs w:val="20"/>
          <w:shd w:val="clear" w:color="auto" w:fill="FFFFFF"/>
        </w:rPr>
        <w:t>微企业</w:t>
      </w:r>
      <w:proofErr w:type="gramEnd"/>
      <w:r w:rsidRPr="00CE5BF6">
        <w:rPr>
          <w:rFonts w:ascii="Helvetica" w:eastAsia="宋体" w:hAnsi="Helvetica" w:cs="宋体"/>
          <w:color w:val="333333"/>
          <w:kern w:val="0"/>
          <w:sz w:val="20"/>
          <w:szCs w:val="20"/>
          <w:shd w:val="clear" w:color="auto" w:fill="FFFFFF"/>
        </w:rPr>
        <w:t>提供优质服务，无不良信用记录，积极参加政府组织的各类服务活动；愿意接受市工业和信息化委员会组织的项目服务绩效评估；承诺对服务</w:t>
      </w:r>
      <w:proofErr w:type="gramStart"/>
      <w:r w:rsidRPr="00CE5BF6">
        <w:rPr>
          <w:rFonts w:ascii="Helvetica" w:eastAsia="宋体" w:hAnsi="Helvetica" w:cs="宋体"/>
          <w:color w:val="333333"/>
          <w:kern w:val="0"/>
          <w:sz w:val="20"/>
          <w:szCs w:val="20"/>
          <w:shd w:val="clear" w:color="auto" w:fill="FFFFFF"/>
        </w:rPr>
        <w:t>券</w:t>
      </w:r>
      <w:proofErr w:type="gramEnd"/>
      <w:r w:rsidRPr="00CE5BF6">
        <w:rPr>
          <w:rFonts w:ascii="Helvetica" w:eastAsia="宋体" w:hAnsi="Helvetica" w:cs="宋体"/>
          <w:color w:val="333333"/>
          <w:kern w:val="0"/>
          <w:sz w:val="20"/>
          <w:szCs w:val="20"/>
          <w:shd w:val="clear" w:color="auto" w:fill="FFFFFF"/>
        </w:rPr>
        <w:t>按面值抵扣等额项目服务合同款。经市级及以上政府主管部门认定的公共服务平台或机构优先考虑。</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（二）优先考虑在我市注册和登记纳税的具有独立法人资格或具有国家规定的专业执业许可资格的专业服务机构；总资产要求</w:t>
      </w:r>
      <w:r w:rsidRPr="00CE5BF6">
        <w:rPr>
          <w:rFonts w:ascii="Helvetica" w:eastAsia="宋体" w:hAnsi="Helvetica" w:cs="宋体"/>
          <w:color w:val="333333"/>
          <w:kern w:val="0"/>
          <w:sz w:val="20"/>
          <w:szCs w:val="20"/>
          <w:shd w:val="clear" w:color="auto" w:fill="FFFFFF"/>
        </w:rPr>
        <w:t>30</w:t>
      </w:r>
      <w:r w:rsidRPr="00CE5BF6">
        <w:rPr>
          <w:rFonts w:ascii="Helvetica" w:eastAsia="宋体" w:hAnsi="Helvetica" w:cs="宋体"/>
          <w:color w:val="333333"/>
          <w:kern w:val="0"/>
          <w:sz w:val="20"/>
          <w:szCs w:val="20"/>
          <w:shd w:val="clear" w:color="auto" w:fill="FFFFFF"/>
        </w:rPr>
        <w:t>万以上；依法经营两年以上，运行机制良好；</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（三）具备以下专业实力及服务能力：</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1.</w:t>
      </w:r>
      <w:r w:rsidRPr="00CE5BF6">
        <w:rPr>
          <w:rFonts w:ascii="Helvetica" w:eastAsia="宋体" w:hAnsi="Helvetica" w:cs="宋体"/>
          <w:color w:val="333333"/>
          <w:kern w:val="0"/>
          <w:sz w:val="20"/>
          <w:szCs w:val="20"/>
          <w:shd w:val="clear" w:color="auto" w:fill="FFFFFF"/>
        </w:rPr>
        <w:t>财务服务类机构</w:t>
      </w:r>
      <w:proofErr w:type="gramStart"/>
      <w:r w:rsidRPr="00CE5BF6">
        <w:rPr>
          <w:rFonts w:ascii="Helvetica" w:eastAsia="宋体" w:hAnsi="Helvetica" w:cs="宋体"/>
          <w:color w:val="333333"/>
          <w:kern w:val="0"/>
          <w:sz w:val="20"/>
          <w:szCs w:val="20"/>
          <w:shd w:val="clear" w:color="auto" w:fill="FFFFFF"/>
        </w:rPr>
        <w:t>需拥有</w:t>
      </w:r>
      <w:proofErr w:type="gramEnd"/>
      <w:r w:rsidRPr="00CE5BF6">
        <w:rPr>
          <w:rFonts w:ascii="Helvetica" w:eastAsia="宋体" w:hAnsi="Helvetica" w:cs="宋体"/>
          <w:color w:val="333333"/>
          <w:kern w:val="0"/>
          <w:sz w:val="20"/>
          <w:szCs w:val="20"/>
          <w:shd w:val="clear" w:color="auto" w:fill="FFFFFF"/>
        </w:rPr>
        <w:t>专职会计师、审计师、资产评估师或税务师</w:t>
      </w:r>
      <w:r w:rsidRPr="00CE5BF6">
        <w:rPr>
          <w:rFonts w:ascii="Helvetica" w:eastAsia="宋体" w:hAnsi="Helvetica" w:cs="宋体"/>
          <w:color w:val="333333"/>
          <w:kern w:val="0"/>
          <w:sz w:val="20"/>
          <w:szCs w:val="20"/>
          <w:shd w:val="clear" w:color="auto" w:fill="FFFFFF"/>
        </w:rPr>
        <w:t>5</w:t>
      </w:r>
      <w:r w:rsidRPr="00CE5BF6">
        <w:rPr>
          <w:rFonts w:ascii="Helvetica" w:eastAsia="宋体" w:hAnsi="Helvetica" w:cs="宋体"/>
          <w:color w:val="333333"/>
          <w:kern w:val="0"/>
          <w:sz w:val="20"/>
          <w:szCs w:val="20"/>
          <w:shd w:val="clear" w:color="auto" w:fill="FFFFFF"/>
        </w:rPr>
        <w:t>名以上；曾服务过</w:t>
      </w:r>
      <w:r w:rsidRPr="00CE5BF6">
        <w:rPr>
          <w:rFonts w:ascii="Helvetica" w:eastAsia="宋体" w:hAnsi="Helvetica" w:cs="宋体"/>
          <w:color w:val="333333"/>
          <w:kern w:val="0"/>
          <w:sz w:val="20"/>
          <w:szCs w:val="20"/>
          <w:shd w:val="clear" w:color="auto" w:fill="FFFFFF"/>
        </w:rPr>
        <w:t>20</w:t>
      </w:r>
      <w:r w:rsidRPr="00CE5BF6">
        <w:rPr>
          <w:rFonts w:ascii="Helvetica" w:eastAsia="宋体" w:hAnsi="Helvetica" w:cs="宋体"/>
          <w:color w:val="333333"/>
          <w:kern w:val="0"/>
          <w:sz w:val="20"/>
          <w:szCs w:val="20"/>
          <w:shd w:val="clear" w:color="auto" w:fill="FFFFFF"/>
        </w:rPr>
        <w:t>家以上有财税代理需求的小微企业；</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2.</w:t>
      </w:r>
      <w:r w:rsidRPr="00CE5BF6">
        <w:rPr>
          <w:rFonts w:ascii="Helvetica" w:eastAsia="宋体" w:hAnsi="Helvetica" w:cs="宋体"/>
          <w:color w:val="333333"/>
          <w:kern w:val="0"/>
          <w:sz w:val="20"/>
          <w:szCs w:val="20"/>
          <w:shd w:val="clear" w:color="auto" w:fill="FFFFFF"/>
        </w:rPr>
        <w:t>法律服务类机构</w:t>
      </w:r>
      <w:proofErr w:type="gramStart"/>
      <w:r w:rsidRPr="00CE5BF6">
        <w:rPr>
          <w:rFonts w:ascii="Helvetica" w:eastAsia="宋体" w:hAnsi="Helvetica" w:cs="宋体"/>
          <w:color w:val="333333"/>
          <w:kern w:val="0"/>
          <w:sz w:val="20"/>
          <w:szCs w:val="20"/>
          <w:shd w:val="clear" w:color="auto" w:fill="FFFFFF"/>
        </w:rPr>
        <w:t>需拥有</w:t>
      </w:r>
      <w:proofErr w:type="gramEnd"/>
      <w:r w:rsidRPr="00CE5BF6">
        <w:rPr>
          <w:rFonts w:ascii="Helvetica" w:eastAsia="宋体" w:hAnsi="Helvetica" w:cs="宋体"/>
          <w:color w:val="333333"/>
          <w:kern w:val="0"/>
          <w:sz w:val="20"/>
          <w:szCs w:val="20"/>
          <w:shd w:val="clear" w:color="auto" w:fill="FFFFFF"/>
        </w:rPr>
        <w:t>专职律师</w:t>
      </w:r>
      <w:r w:rsidRPr="00CE5BF6">
        <w:rPr>
          <w:rFonts w:ascii="Helvetica" w:eastAsia="宋体" w:hAnsi="Helvetica" w:cs="宋体"/>
          <w:color w:val="333333"/>
          <w:kern w:val="0"/>
          <w:sz w:val="20"/>
          <w:szCs w:val="20"/>
          <w:shd w:val="clear" w:color="auto" w:fill="FFFFFF"/>
        </w:rPr>
        <w:t>5</w:t>
      </w:r>
      <w:r w:rsidRPr="00CE5BF6">
        <w:rPr>
          <w:rFonts w:ascii="Helvetica" w:eastAsia="宋体" w:hAnsi="Helvetica" w:cs="宋体"/>
          <w:color w:val="333333"/>
          <w:kern w:val="0"/>
          <w:sz w:val="20"/>
          <w:szCs w:val="20"/>
          <w:shd w:val="clear" w:color="auto" w:fill="FFFFFF"/>
        </w:rPr>
        <w:t>名以上，曾服务过</w:t>
      </w:r>
      <w:r w:rsidRPr="00CE5BF6">
        <w:rPr>
          <w:rFonts w:ascii="Helvetica" w:eastAsia="宋体" w:hAnsi="Helvetica" w:cs="宋体"/>
          <w:color w:val="333333"/>
          <w:kern w:val="0"/>
          <w:sz w:val="20"/>
          <w:szCs w:val="20"/>
          <w:shd w:val="clear" w:color="auto" w:fill="FFFFFF"/>
        </w:rPr>
        <w:t>20</w:t>
      </w:r>
      <w:r w:rsidRPr="00CE5BF6">
        <w:rPr>
          <w:rFonts w:ascii="Helvetica" w:eastAsia="宋体" w:hAnsi="Helvetica" w:cs="宋体"/>
          <w:color w:val="333333"/>
          <w:kern w:val="0"/>
          <w:sz w:val="20"/>
          <w:szCs w:val="20"/>
          <w:shd w:val="clear" w:color="auto" w:fill="FFFFFF"/>
        </w:rPr>
        <w:t>家以上有法律顾问需求的小微企业；</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3.</w:t>
      </w:r>
      <w:r w:rsidRPr="00CE5BF6">
        <w:rPr>
          <w:rFonts w:ascii="Helvetica" w:eastAsia="宋体" w:hAnsi="Helvetica" w:cs="宋体"/>
          <w:color w:val="333333"/>
          <w:kern w:val="0"/>
          <w:sz w:val="20"/>
          <w:szCs w:val="20"/>
          <w:shd w:val="clear" w:color="auto" w:fill="FFFFFF"/>
        </w:rPr>
        <w:t>电子商务类机构曾服务过</w:t>
      </w:r>
      <w:r w:rsidRPr="00CE5BF6">
        <w:rPr>
          <w:rFonts w:ascii="Helvetica" w:eastAsia="宋体" w:hAnsi="Helvetica" w:cs="宋体"/>
          <w:color w:val="333333"/>
          <w:kern w:val="0"/>
          <w:sz w:val="20"/>
          <w:szCs w:val="20"/>
          <w:shd w:val="clear" w:color="auto" w:fill="FFFFFF"/>
        </w:rPr>
        <w:t>20</w:t>
      </w:r>
      <w:r w:rsidRPr="00CE5BF6">
        <w:rPr>
          <w:rFonts w:ascii="Helvetica" w:eastAsia="宋体" w:hAnsi="Helvetica" w:cs="宋体"/>
          <w:color w:val="333333"/>
          <w:kern w:val="0"/>
          <w:sz w:val="20"/>
          <w:szCs w:val="20"/>
          <w:shd w:val="clear" w:color="auto" w:fill="FFFFFF"/>
        </w:rPr>
        <w:t>家以上有电子商务服务需求的小微企业；</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4.</w:t>
      </w:r>
      <w:r w:rsidRPr="00CE5BF6">
        <w:rPr>
          <w:rFonts w:ascii="Helvetica" w:eastAsia="宋体" w:hAnsi="Helvetica" w:cs="宋体"/>
          <w:color w:val="333333"/>
          <w:kern w:val="0"/>
          <w:sz w:val="20"/>
          <w:szCs w:val="20"/>
          <w:shd w:val="clear" w:color="auto" w:fill="FFFFFF"/>
        </w:rPr>
        <w:t>管理咨询类机构曾服务</w:t>
      </w:r>
      <w:r w:rsidRPr="00CE5BF6">
        <w:rPr>
          <w:rFonts w:ascii="Helvetica" w:eastAsia="宋体" w:hAnsi="Helvetica" w:cs="宋体"/>
          <w:color w:val="333333"/>
          <w:kern w:val="0"/>
          <w:sz w:val="20"/>
          <w:szCs w:val="20"/>
          <w:shd w:val="clear" w:color="auto" w:fill="FFFFFF"/>
        </w:rPr>
        <w:t>10</w:t>
      </w:r>
      <w:r w:rsidRPr="00CE5BF6">
        <w:rPr>
          <w:rFonts w:ascii="Helvetica" w:eastAsia="宋体" w:hAnsi="Helvetica" w:cs="宋体"/>
          <w:color w:val="333333"/>
          <w:kern w:val="0"/>
          <w:sz w:val="20"/>
          <w:szCs w:val="20"/>
          <w:shd w:val="clear" w:color="auto" w:fill="FFFFFF"/>
        </w:rPr>
        <w:t>家以上管理诊断服务需求的小微企业；</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5.</w:t>
      </w:r>
      <w:r w:rsidRPr="00CE5BF6">
        <w:rPr>
          <w:rFonts w:ascii="Helvetica" w:eastAsia="宋体" w:hAnsi="Helvetica" w:cs="宋体"/>
          <w:color w:val="333333"/>
          <w:kern w:val="0"/>
          <w:sz w:val="20"/>
          <w:szCs w:val="20"/>
          <w:shd w:val="clear" w:color="auto" w:fill="FFFFFF"/>
        </w:rPr>
        <w:t>信用评级类及融资服务类机构应拥有一定经验的金融、会计、证券、投资、评估等专业知识的专业评估人员，信用评级类机构还应经人民银行备案许可；</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6.</w:t>
      </w:r>
      <w:r w:rsidRPr="00CE5BF6">
        <w:rPr>
          <w:rFonts w:ascii="Helvetica" w:eastAsia="宋体" w:hAnsi="Helvetica" w:cs="宋体"/>
          <w:color w:val="333333"/>
          <w:kern w:val="0"/>
          <w:sz w:val="20"/>
          <w:szCs w:val="20"/>
          <w:shd w:val="clear" w:color="auto" w:fill="FFFFFF"/>
        </w:rPr>
        <w:t>培训服务类机构上年度组织培训活动</w:t>
      </w:r>
      <w:r w:rsidRPr="00CE5BF6">
        <w:rPr>
          <w:rFonts w:ascii="Helvetica" w:eastAsia="宋体" w:hAnsi="Helvetica" w:cs="宋体"/>
          <w:color w:val="333333"/>
          <w:kern w:val="0"/>
          <w:sz w:val="20"/>
          <w:szCs w:val="20"/>
          <w:shd w:val="clear" w:color="auto" w:fill="FFFFFF"/>
        </w:rPr>
        <w:t>5</w:t>
      </w:r>
      <w:r w:rsidRPr="00CE5BF6">
        <w:rPr>
          <w:rFonts w:ascii="Helvetica" w:eastAsia="宋体" w:hAnsi="Helvetica" w:cs="宋体"/>
          <w:color w:val="333333"/>
          <w:kern w:val="0"/>
          <w:sz w:val="20"/>
          <w:szCs w:val="20"/>
          <w:shd w:val="clear" w:color="auto" w:fill="FFFFFF"/>
        </w:rPr>
        <w:t>场以上，服务企业</w:t>
      </w:r>
      <w:r w:rsidRPr="00CE5BF6">
        <w:rPr>
          <w:rFonts w:ascii="Helvetica" w:eastAsia="宋体" w:hAnsi="Helvetica" w:cs="宋体"/>
          <w:color w:val="333333"/>
          <w:kern w:val="0"/>
          <w:sz w:val="20"/>
          <w:szCs w:val="20"/>
          <w:shd w:val="clear" w:color="auto" w:fill="FFFFFF"/>
        </w:rPr>
        <w:t>50</w:t>
      </w:r>
      <w:r w:rsidRPr="00CE5BF6">
        <w:rPr>
          <w:rFonts w:ascii="Helvetica" w:eastAsia="宋体" w:hAnsi="Helvetica" w:cs="宋体"/>
          <w:color w:val="333333"/>
          <w:kern w:val="0"/>
          <w:sz w:val="20"/>
          <w:szCs w:val="20"/>
          <w:shd w:val="clear" w:color="auto" w:fill="FFFFFF"/>
        </w:rPr>
        <w:t>家以上。积极参与政府部门组织的公益类培训机构优先考虑；</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7.</w:t>
      </w:r>
      <w:r w:rsidRPr="00CE5BF6">
        <w:rPr>
          <w:rFonts w:ascii="Helvetica" w:eastAsia="宋体" w:hAnsi="Helvetica" w:cs="宋体"/>
          <w:color w:val="333333"/>
          <w:kern w:val="0"/>
          <w:sz w:val="20"/>
          <w:szCs w:val="20"/>
          <w:shd w:val="clear" w:color="auto" w:fill="FFFFFF"/>
        </w:rPr>
        <w:t>其他相应服务类机构应有一定经验的专业服务人员</w:t>
      </w:r>
      <w:r w:rsidRPr="00CE5BF6">
        <w:rPr>
          <w:rFonts w:ascii="Helvetica" w:eastAsia="宋体" w:hAnsi="Helvetica" w:cs="宋体"/>
          <w:color w:val="333333"/>
          <w:kern w:val="0"/>
          <w:sz w:val="20"/>
          <w:szCs w:val="20"/>
          <w:shd w:val="clear" w:color="auto" w:fill="FFFFFF"/>
        </w:rPr>
        <w:t>5</w:t>
      </w:r>
      <w:r w:rsidRPr="00CE5BF6">
        <w:rPr>
          <w:rFonts w:ascii="Helvetica" w:eastAsia="宋体" w:hAnsi="Helvetica" w:cs="宋体"/>
          <w:color w:val="333333"/>
          <w:kern w:val="0"/>
          <w:sz w:val="20"/>
          <w:szCs w:val="20"/>
          <w:shd w:val="clear" w:color="auto" w:fill="FFFFFF"/>
        </w:rPr>
        <w:t>人以上，曾服务小</w:t>
      </w:r>
      <w:proofErr w:type="gramStart"/>
      <w:r w:rsidRPr="00CE5BF6">
        <w:rPr>
          <w:rFonts w:ascii="Helvetica" w:eastAsia="宋体" w:hAnsi="Helvetica" w:cs="宋体"/>
          <w:color w:val="333333"/>
          <w:kern w:val="0"/>
          <w:sz w:val="20"/>
          <w:szCs w:val="20"/>
          <w:shd w:val="clear" w:color="auto" w:fill="FFFFFF"/>
        </w:rPr>
        <w:t>微企业</w:t>
      </w:r>
      <w:proofErr w:type="gramEnd"/>
      <w:r w:rsidRPr="00CE5BF6">
        <w:rPr>
          <w:rFonts w:ascii="Helvetica" w:eastAsia="宋体" w:hAnsi="Helvetica" w:cs="宋体"/>
          <w:color w:val="333333"/>
          <w:kern w:val="0"/>
          <w:sz w:val="20"/>
          <w:szCs w:val="20"/>
          <w:shd w:val="clear" w:color="auto" w:fill="FFFFFF"/>
        </w:rPr>
        <w:t>20</w:t>
      </w:r>
      <w:r w:rsidRPr="00CE5BF6">
        <w:rPr>
          <w:rFonts w:ascii="Helvetica" w:eastAsia="宋体" w:hAnsi="Helvetica" w:cs="宋体"/>
          <w:color w:val="333333"/>
          <w:kern w:val="0"/>
          <w:sz w:val="20"/>
          <w:szCs w:val="20"/>
          <w:shd w:val="clear" w:color="auto" w:fill="FFFFFF"/>
        </w:rPr>
        <w:t>家以上；</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w:t>
      </w:r>
      <w:r w:rsidRPr="00CE5BF6">
        <w:rPr>
          <w:rFonts w:ascii="Helvetica" w:eastAsia="宋体" w:hAnsi="Helvetica" w:cs="宋体"/>
          <w:b/>
          <w:bCs/>
          <w:color w:val="000000"/>
          <w:kern w:val="0"/>
          <w:szCs w:val="21"/>
          <w:shd w:val="clear" w:color="auto" w:fill="FFFFFF"/>
        </w:rPr>
        <w:t>二、申请成为签约服务机构需要提供如下材料</w:t>
      </w:r>
      <w:r w:rsidRPr="00CE5BF6">
        <w:rPr>
          <w:rFonts w:ascii="Helvetica" w:eastAsia="宋体" w:hAnsi="Helvetica" w:cs="宋体"/>
          <w:b/>
          <w:bCs/>
          <w:color w:val="000000"/>
          <w:kern w:val="0"/>
          <w:szCs w:val="21"/>
          <w:shd w:val="clear" w:color="auto" w:fill="FFFFFF"/>
        </w:rPr>
        <w:t>:</w:t>
      </w:r>
      <w:r w:rsidRPr="00CE5BF6">
        <w:rPr>
          <w:rFonts w:ascii="Helvetica" w:eastAsia="宋体" w:hAnsi="Helvetica" w:cs="宋体"/>
          <w:b/>
          <w:bCs/>
          <w:color w:val="000000"/>
          <w:kern w:val="0"/>
          <w:szCs w:val="21"/>
          <w:shd w:val="clear" w:color="auto" w:fill="FFFFFF"/>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（一）柳州市小</w:t>
      </w:r>
      <w:proofErr w:type="gramStart"/>
      <w:r w:rsidRPr="00CE5BF6">
        <w:rPr>
          <w:rFonts w:ascii="Helvetica" w:eastAsia="宋体" w:hAnsi="Helvetica" w:cs="宋体"/>
          <w:color w:val="333333"/>
          <w:kern w:val="0"/>
          <w:sz w:val="20"/>
          <w:szCs w:val="20"/>
          <w:shd w:val="clear" w:color="auto" w:fill="FFFFFF"/>
        </w:rPr>
        <w:t>微企业</w:t>
      </w:r>
      <w:proofErr w:type="gramEnd"/>
      <w:r w:rsidRPr="00CE5BF6">
        <w:rPr>
          <w:rFonts w:ascii="Helvetica" w:eastAsia="宋体" w:hAnsi="Helvetica" w:cs="宋体"/>
          <w:color w:val="333333"/>
          <w:kern w:val="0"/>
          <w:sz w:val="20"/>
          <w:szCs w:val="20"/>
          <w:shd w:val="clear" w:color="auto" w:fill="FFFFFF"/>
        </w:rPr>
        <w:t>签约服务机构申请表；</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（二）机构登记、注册证照复印件；</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（三）曾经服务过的客户证明材料；</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（四）由国家、省、市有关部门和行业组织授予荣誉称号的证明文件或证书复印件；</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（五）其他能证明本机构服务能力和实力的材料</w:t>
      </w:r>
      <w:r w:rsidRPr="00CE5BF6">
        <w:rPr>
          <w:rFonts w:ascii="Helvetica" w:eastAsia="宋体" w:hAnsi="Helvetica" w:cs="宋体"/>
          <w:color w:val="333333"/>
          <w:kern w:val="0"/>
          <w:sz w:val="20"/>
          <w:szCs w:val="20"/>
          <w:shd w:val="clear" w:color="auto" w:fill="FFFFFF"/>
        </w:rPr>
        <w:t>;</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lastRenderedPageBreak/>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（六）服务机构资产</w:t>
      </w:r>
      <w:r w:rsidRPr="00CE5BF6">
        <w:rPr>
          <w:rFonts w:ascii="Helvetica" w:eastAsia="宋体" w:hAnsi="Helvetica" w:cs="宋体"/>
          <w:color w:val="333333"/>
          <w:kern w:val="0"/>
          <w:sz w:val="20"/>
          <w:szCs w:val="20"/>
          <w:shd w:val="clear" w:color="auto" w:fill="FFFFFF"/>
        </w:rPr>
        <w:t>30</w:t>
      </w:r>
      <w:r w:rsidRPr="00CE5BF6">
        <w:rPr>
          <w:rFonts w:ascii="Helvetica" w:eastAsia="宋体" w:hAnsi="Helvetica" w:cs="宋体"/>
          <w:color w:val="333333"/>
          <w:kern w:val="0"/>
          <w:sz w:val="20"/>
          <w:szCs w:val="20"/>
          <w:shd w:val="clear" w:color="auto" w:fill="FFFFFF"/>
        </w:rPr>
        <w:t>万元证明材料（如：审计报告、上一年度会计报表等）；</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（七）图片资料（执照、资质证明材料、举办活动相关照片）</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w:t>
      </w:r>
      <w:r w:rsidRPr="00CE5BF6">
        <w:rPr>
          <w:rFonts w:ascii="Helvetica" w:eastAsia="宋体" w:hAnsi="Helvetica" w:cs="宋体"/>
          <w:b/>
          <w:bCs/>
          <w:color w:val="000000"/>
          <w:kern w:val="0"/>
          <w:szCs w:val="21"/>
          <w:shd w:val="clear" w:color="auto" w:fill="FFFFFF"/>
        </w:rPr>
        <w:t>三、签约服务机构申请和认定流程：</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（一）符合条件的专业服务机构向服务中心提出申请；</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（二）服务中心对申报材料进行真实性、合</w:t>
      </w:r>
      <w:proofErr w:type="gramStart"/>
      <w:r w:rsidRPr="00CE5BF6">
        <w:rPr>
          <w:rFonts w:ascii="Helvetica" w:eastAsia="宋体" w:hAnsi="Helvetica" w:cs="宋体"/>
          <w:color w:val="333333"/>
          <w:kern w:val="0"/>
          <w:sz w:val="20"/>
          <w:szCs w:val="20"/>
          <w:shd w:val="clear" w:color="auto" w:fill="FFFFFF"/>
        </w:rPr>
        <w:t>规</w:t>
      </w:r>
      <w:proofErr w:type="gramEnd"/>
      <w:r w:rsidRPr="00CE5BF6">
        <w:rPr>
          <w:rFonts w:ascii="Helvetica" w:eastAsia="宋体" w:hAnsi="Helvetica" w:cs="宋体"/>
          <w:color w:val="333333"/>
          <w:kern w:val="0"/>
          <w:sz w:val="20"/>
          <w:szCs w:val="20"/>
          <w:shd w:val="clear" w:color="auto" w:fill="FFFFFF"/>
        </w:rPr>
        <w:t>性审查后提出初步审查意见；</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（三）市工业和信息化委员会、市财政局委托服务中心组织专家对申请签约服务机构进行综合评定，择优推荐签约服务项目；</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1.</w:t>
      </w:r>
      <w:r w:rsidRPr="00CE5BF6">
        <w:rPr>
          <w:rFonts w:ascii="Helvetica" w:eastAsia="宋体" w:hAnsi="Helvetica" w:cs="宋体"/>
          <w:color w:val="333333"/>
          <w:kern w:val="0"/>
          <w:sz w:val="20"/>
          <w:szCs w:val="20"/>
          <w:shd w:val="clear" w:color="auto" w:fill="FFFFFF"/>
        </w:rPr>
        <w:t>续签机构评审：</w:t>
      </w:r>
      <w:proofErr w:type="gramStart"/>
      <w:r w:rsidRPr="00CE5BF6">
        <w:rPr>
          <w:rFonts w:ascii="Helvetica" w:eastAsia="宋体" w:hAnsi="Helvetica" w:cs="宋体"/>
          <w:color w:val="333333"/>
          <w:kern w:val="0"/>
          <w:sz w:val="20"/>
          <w:szCs w:val="20"/>
          <w:shd w:val="clear" w:color="auto" w:fill="FFFFFF"/>
        </w:rPr>
        <w:t>对往期签约</w:t>
      </w:r>
      <w:proofErr w:type="gramEnd"/>
      <w:r w:rsidRPr="00CE5BF6">
        <w:rPr>
          <w:rFonts w:ascii="Helvetica" w:eastAsia="宋体" w:hAnsi="Helvetica" w:cs="宋体"/>
          <w:color w:val="333333"/>
          <w:kern w:val="0"/>
          <w:sz w:val="20"/>
          <w:szCs w:val="20"/>
          <w:shd w:val="clear" w:color="auto" w:fill="FFFFFF"/>
        </w:rPr>
        <w:t>机构进行合格性考察。结合历年</w:t>
      </w:r>
      <w:proofErr w:type="gramStart"/>
      <w:r w:rsidRPr="00CE5BF6">
        <w:rPr>
          <w:rFonts w:ascii="Helvetica" w:eastAsia="宋体" w:hAnsi="Helvetica" w:cs="宋体"/>
          <w:color w:val="333333"/>
          <w:kern w:val="0"/>
          <w:sz w:val="20"/>
          <w:szCs w:val="20"/>
          <w:shd w:val="clear" w:color="auto" w:fill="FFFFFF"/>
        </w:rPr>
        <w:t>度服务补贴券</w:t>
      </w:r>
      <w:proofErr w:type="gramEnd"/>
      <w:r w:rsidRPr="00CE5BF6">
        <w:rPr>
          <w:rFonts w:ascii="Helvetica" w:eastAsia="宋体" w:hAnsi="Helvetica" w:cs="宋体"/>
          <w:color w:val="333333"/>
          <w:kern w:val="0"/>
          <w:sz w:val="20"/>
          <w:szCs w:val="20"/>
          <w:shd w:val="clear" w:color="auto" w:fill="FFFFFF"/>
        </w:rPr>
        <w:t>完成情况，对签约机构续签资格进行专家合议，根据合议结果确定机构续签资格。</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2.</w:t>
      </w:r>
      <w:r w:rsidRPr="00CE5BF6">
        <w:rPr>
          <w:rFonts w:ascii="Helvetica" w:eastAsia="宋体" w:hAnsi="Helvetica" w:cs="宋体"/>
          <w:color w:val="333333"/>
          <w:kern w:val="0"/>
          <w:sz w:val="20"/>
          <w:szCs w:val="20"/>
          <w:shd w:val="clear" w:color="auto" w:fill="FFFFFF"/>
        </w:rPr>
        <w:t>新签机构评审：依据申报机构提交的申报材料，经审查评分、专家合议等环节综合评定，推荐相应类别服务机构作为柳州市小</w:t>
      </w:r>
      <w:proofErr w:type="gramStart"/>
      <w:r w:rsidRPr="00CE5BF6">
        <w:rPr>
          <w:rFonts w:ascii="Helvetica" w:eastAsia="宋体" w:hAnsi="Helvetica" w:cs="宋体"/>
          <w:color w:val="333333"/>
          <w:kern w:val="0"/>
          <w:sz w:val="20"/>
          <w:szCs w:val="20"/>
          <w:shd w:val="clear" w:color="auto" w:fill="FFFFFF"/>
        </w:rPr>
        <w:t>微企业</w:t>
      </w:r>
      <w:proofErr w:type="gramEnd"/>
      <w:r w:rsidRPr="00CE5BF6">
        <w:rPr>
          <w:rFonts w:ascii="Helvetica" w:eastAsia="宋体" w:hAnsi="Helvetica" w:cs="宋体"/>
          <w:color w:val="333333"/>
          <w:kern w:val="0"/>
          <w:sz w:val="20"/>
          <w:szCs w:val="20"/>
          <w:shd w:val="clear" w:color="auto" w:fill="FFFFFF"/>
        </w:rPr>
        <w:t>新签约服务机构。</w:t>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rPr>
        <w:br/>
      </w:r>
      <w:r w:rsidRPr="00CE5BF6">
        <w:rPr>
          <w:rFonts w:ascii="Helvetica" w:eastAsia="宋体" w:hAnsi="Helvetica" w:cs="宋体"/>
          <w:color w:val="333333"/>
          <w:kern w:val="0"/>
          <w:sz w:val="20"/>
          <w:szCs w:val="20"/>
          <w:shd w:val="clear" w:color="auto" w:fill="FFFFFF"/>
        </w:rPr>
        <w:t xml:space="preserve">    </w:t>
      </w:r>
      <w:r w:rsidRPr="00CE5BF6">
        <w:rPr>
          <w:rFonts w:ascii="Helvetica" w:eastAsia="宋体" w:hAnsi="Helvetica" w:cs="宋体"/>
          <w:color w:val="333333"/>
          <w:kern w:val="0"/>
          <w:sz w:val="20"/>
          <w:szCs w:val="20"/>
          <w:shd w:val="clear" w:color="auto" w:fill="FFFFFF"/>
        </w:rPr>
        <w:t>（四）服务中心将服务机构专家评审结果报市工业和信息化委员会、市财政局联合认定后在柳州市中小企业网等网站及有关新闻媒体予以公示。公示</w:t>
      </w:r>
      <w:r w:rsidRPr="00CE5BF6">
        <w:rPr>
          <w:rFonts w:ascii="Helvetica" w:eastAsia="宋体" w:hAnsi="Helvetica" w:cs="宋体"/>
          <w:color w:val="333333"/>
          <w:kern w:val="0"/>
          <w:sz w:val="20"/>
          <w:szCs w:val="20"/>
          <w:shd w:val="clear" w:color="auto" w:fill="FFFFFF"/>
        </w:rPr>
        <w:t>7</w:t>
      </w:r>
      <w:r w:rsidRPr="00CE5BF6">
        <w:rPr>
          <w:rFonts w:ascii="Helvetica" w:eastAsia="宋体" w:hAnsi="Helvetica" w:cs="宋体"/>
          <w:color w:val="333333"/>
          <w:kern w:val="0"/>
          <w:sz w:val="20"/>
          <w:szCs w:val="20"/>
          <w:shd w:val="clear" w:color="auto" w:fill="FFFFFF"/>
        </w:rPr>
        <w:t>个工作日无异议后纳入年度签约服务机构。</w:t>
      </w:r>
    </w:p>
    <w:sectPr w:rsidR="00F0054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6CD" w:rsidRDefault="002436CD" w:rsidP="00CE5BF6">
      <w:r>
        <w:separator/>
      </w:r>
    </w:p>
  </w:endnote>
  <w:endnote w:type="continuationSeparator" w:id="0">
    <w:p w:rsidR="002436CD" w:rsidRDefault="002436CD" w:rsidP="00CE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F6" w:rsidRDefault="00CE5BF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F6" w:rsidRDefault="00CE5BF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F6" w:rsidRDefault="00CE5B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6CD" w:rsidRDefault="002436CD" w:rsidP="00CE5BF6">
      <w:r>
        <w:separator/>
      </w:r>
    </w:p>
  </w:footnote>
  <w:footnote w:type="continuationSeparator" w:id="0">
    <w:p w:rsidR="002436CD" w:rsidRDefault="002436CD" w:rsidP="00CE5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F6" w:rsidRDefault="00CE5B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F6" w:rsidRDefault="00CE5BF6" w:rsidP="008E787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F6" w:rsidRDefault="00CE5B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22"/>
    <w:rsid w:val="00001C94"/>
    <w:rsid w:val="0000676C"/>
    <w:rsid w:val="00013815"/>
    <w:rsid w:val="00040142"/>
    <w:rsid w:val="00041F4A"/>
    <w:rsid w:val="0004302D"/>
    <w:rsid w:val="00046DE8"/>
    <w:rsid w:val="0005069F"/>
    <w:rsid w:val="00064AA2"/>
    <w:rsid w:val="000728A8"/>
    <w:rsid w:val="00075DFE"/>
    <w:rsid w:val="000A2794"/>
    <w:rsid w:val="000A635F"/>
    <w:rsid w:val="000E7614"/>
    <w:rsid w:val="001002EC"/>
    <w:rsid w:val="00100419"/>
    <w:rsid w:val="001046D8"/>
    <w:rsid w:val="00104ACF"/>
    <w:rsid w:val="001054A5"/>
    <w:rsid w:val="00120088"/>
    <w:rsid w:val="00123DDB"/>
    <w:rsid w:val="00140A25"/>
    <w:rsid w:val="001444A2"/>
    <w:rsid w:val="001452C8"/>
    <w:rsid w:val="00166A72"/>
    <w:rsid w:val="0017718D"/>
    <w:rsid w:val="00180756"/>
    <w:rsid w:val="00183885"/>
    <w:rsid w:val="00183FE6"/>
    <w:rsid w:val="00185522"/>
    <w:rsid w:val="0018740D"/>
    <w:rsid w:val="0019441E"/>
    <w:rsid w:val="00195061"/>
    <w:rsid w:val="001A2B03"/>
    <w:rsid w:val="001B582D"/>
    <w:rsid w:val="001C235C"/>
    <w:rsid w:val="001C2E2C"/>
    <w:rsid w:val="001D068F"/>
    <w:rsid w:val="001E2FB7"/>
    <w:rsid w:val="001F0C45"/>
    <w:rsid w:val="001F2AA7"/>
    <w:rsid w:val="002053C4"/>
    <w:rsid w:val="00211BE4"/>
    <w:rsid w:val="00217555"/>
    <w:rsid w:val="00224690"/>
    <w:rsid w:val="00232E3C"/>
    <w:rsid w:val="00236A4B"/>
    <w:rsid w:val="00241B69"/>
    <w:rsid w:val="002436CD"/>
    <w:rsid w:val="00251055"/>
    <w:rsid w:val="00254486"/>
    <w:rsid w:val="00267521"/>
    <w:rsid w:val="0027761E"/>
    <w:rsid w:val="00287B47"/>
    <w:rsid w:val="002A253C"/>
    <w:rsid w:val="002B2AAC"/>
    <w:rsid w:val="002B4741"/>
    <w:rsid w:val="002C096C"/>
    <w:rsid w:val="002D4EAE"/>
    <w:rsid w:val="002E4DE2"/>
    <w:rsid w:val="002E5669"/>
    <w:rsid w:val="002E776B"/>
    <w:rsid w:val="002F5A6B"/>
    <w:rsid w:val="003007B9"/>
    <w:rsid w:val="00303DC6"/>
    <w:rsid w:val="003126E2"/>
    <w:rsid w:val="00313BD2"/>
    <w:rsid w:val="00317C7E"/>
    <w:rsid w:val="00320886"/>
    <w:rsid w:val="00331926"/>
    <w:rsid w:val="00334A4A"/>
    <w:rsid w:val="0034381F"/>
    <w:rsid w:val="0034535D"/>
    <w:rsid w:val="00354647"/>
    <w:rsid w:val="00356CF9"/>
    <w:rsid w:val="0036294E"/>
    <w:rsid w:val="00363AD2"/>
    <w:rsid w:val="003714CF"/>
    <w:rsid w:val="003824DA"/>
    <w:rsid w:val="00383331"/>
    <w:rsid w:val="0038538D"/>
    <w:rsid w:val="00390655"/>
    <w:rsid w:val="00390E77"/>
    <w:rsid w:val="003B385F"/>
    <w:rsid w:val="003B4774"/>
    <w:rsid w:val="003C2976"/>
    <w:rsid w:val="003C4BDB"/>
    <w:rsid w:val="003E2AC2"/>
    <w:rsid w:val="004027D5"/>
    <w:rsid w:val="00403B94"/>
    <w:rsid w:val="00406C4F"/>
    <w:rsid w:val="00412D1D"/>
    <w:rsid w:val="00415014"/>
    <w:rsid w:val="00416A5E"/>
    <w:rsid w:val="00416FDB"/>
    <w:rsid w:val="0042023D"/>
    <w:rsid w:val="0043114C"/>
    <w:rsid w:val="004322AA"/>
    <w:rsid w:val="004401BC"/>
    <w:rsid w:val="00445372"/>
    <w:rsid w:val="00450068"/>
    <w:rsid w:val="00472C56"/>
    <w:rsid w:val="0047424A"/>
    <w:rsid w:val="00481F03"/>
    <w:rsid w:val="00497941"/>
    <w:rsid w:val="004A79AE"/>
    <w:rsid w:val="004B20CF"/>
    <w:rsid w:val="004B6FC7"/>
    <w:rsid w:val="004C09CB"/>
    <w:rsid w:val="004C6157"/>
    <w:rsid w:val="004E1534"/>
    <w:rsid w:val="004E2CD6"/>
    <w:rsid w:val="00500E84"/>
    <w:rsid w:val="005028F8"/>
    <w:rsid w:val="005129FE"/>
    <w:rsid w:val="00527A69"/>
    <w:rsid w:val="00534CAA"/>
    <w:rsid w:val="005363D8"/>
    <w:rsid w:val="00555AB4"/>
    <w:rsid w:val="005716C1"/>
    <w:rsid w:val="00572DBB"/>
    <w:rsid w:val="00574DD4"/>
    <w:rsid w:val="0057637D"/>
    <w:rsid w:val="005849DB"/>
    <w:rsid w:val="00590E13"/>
    <w:rsid w:val="005A247D"/>
    <w:rsid w:val="005A3565"/>
    <w:rsid w:val="005A535B"/>
    <w:rsid w:val="005A6185"/>
    <w:rsid w:val="005C112D"/>
    <w:rsid w:val="005C6E81"/>
    <w:rsid w:val="005C7DBB"/>
    <w:rsid w:val="005D75E4"/>
    <w:rsid w:val="005E1B3F"/>
    <w:rsid w:val="005E38F0"/>
    <w:rsid w:val="005E6D95"/>
    <w:rsid w:val="00613D7F"/>
    <w:rsid w:val="00613F29"/>
    <w:rsid w:val="0061419F"/>
    <w:rsid w:val="00621EAF"/>
    <w:rsid w:val="006266E2"/>
    <w:rsid w:val="0063497D"/>
    <w:rsid w:val="00634CB3"/>
    <w:rsid w:val="00634E44"/>
    <w:rsid w:val="006403A6"/>
    <w:rsid w:val="0064165C"/>
    <w:rsid w:val="006471F5"/>
    <w:rsid w:val="00647C64"/>
    <w:rsid w:val="00655475"/>
    <w:rsid w:val="006728C3"/>
    <w:rsid w:val="00676A72"/>
    <w:rsid w:val="006800A8"/>
    <w:rsid w:val="00680B5F"/>
    <w:rsid w:val="006840E0"/>
    <w:rsid w:val="006845A3"/>
    <w:rsid w:val="00687AE7"/>
    <w:rsid w:val="00690070"/>
    <w:rsid w:val="006A54C0"/>
    <w:rsid w:val="006C7874"/>
    <w:rsid w:val="006E00EA"/>
    <w:rsid w:val="006E1FC3"/>
    <w:rsid w:val="006F20D7"/>
    <w:rsid w:val="006F48CB"/>
    <w:rsid w:val="006F5D4C"/>
    <w:rsid w:val="007155B2"/>
    <w:rsid w:val="0075194F"/>
    <w:rsid w:val="007600A0"/>
    <w:rsid w:val="00761AEE"/>
    <w:rsid w:val="007646EC"/>
    <w:rsid w:val="00766149"/>
    <w:rsid w:val="007713C1"/>
    <w:rsid w:val="00777BEF"/>
    <w:rsid w:val="00786124"/>
    <w:rsid w:val="00794B9C"/>
    <w:rsid w:val="007A124E"/>
    <w:rsid w:val="007A6953"/>
    <w:rsid w:val="007B1188"/>
    <w:rsid w:val="007B5F8C"/>
    <w:rsid w:val="007C2B5B"/>
    <w:rsid w:val="007C59ED"/>
    <w:rsid w:val="007D0326"/>
    <w:rsid w:val="007D6C06"/>
    <w:rsid w:val="007E56D6"/>
    <w:rsid w:val="007F307F"/>
    <w:rsid w:val="00803BCC"/>
    <w:rsid w:val="008045BF"/>
    <w:rsid w:val="00810AB7"/>
    <w:rsid w:val="00815B7E"/>
    <w:rsid w:val="00816405"/>
    <w:rsid w:val="00824240"/>
    <w:rsid w:val="008410E2"/>
    <w:rsid w:val="00844388"/>
    <w:rsid w:val="008450CC"/>
    <w:rsid w:val="0084641B"/>
    <w:rsid w:val="00852476"/>
    <w:rsid w:val="008544AA"/>
    <w:rsid w:val="00863E64"/>
    <w:rsid w:val="008714FB"/>
    <w:rsid w:val="00884BFC"/>
    <w:rsid w:val="00885625"/>
    <w:rsid w:val="00891FAD"/>
    <w:rsid w:val="008940EE"/>
    <w:rsid w:val="008963C7"/>
    <w:rsid w:val="008A059D"/>
    <w:rsid w:val="008A28E9"/>
    <w:rsid w:val="008A2A02"/>
    <w:rsid w:val="008B4B4D"/>
    <w:rsid w:val="008B5124"/>
    <w:rsid w:val="008B6044"/>
    <w:rsid w:val="008C43A8"/>
    <w:rsid w:val="008D02F6"/>
    <w:rsid w:val="008D2696"/>
    <w:rsid w:val="008E1C13"/>
    <w:rsid w:val="008E4A33"/>
    <w:rsid w:val="008E787C"/>
    <w:rsid w:val="008F430A"/>
    <w:rsid w:val="00905F2D"/>
    <w:rsid w:val="00910498"/>
    <w:rsid w:val="0091277A"/>
    <w:rsid w:val="00912D29"/>
    <w:rsid w:val="009178A9"/>
    <w:rsid w:val="009234F9"/>
    <w:rsid w:val="00923864"/>
    <w:rsid w:val="00923FE2"/>
    <w:rsid w:val="0094631C"/>
    <w:rsid w:val="0095295B"/>
    <w:rsid w:val="00956F4A"/>
    <w:rsid w:val="00957AE2"/>
    <w:rsid w:val="0096404E"/>
    <w:rsid w:val="009653CE"/>
    <w:rsid w:val="00966E56"/>
    <w:rsid w:val="00970D75"/>
    <w:rsid w:val="009768A0"/>
    <w:rsid w:val="0099146A"/>
    <w:rsid w:val="0099575E"/>
    <w:rsid w:val="009968FB"/>
    <w:rsid w:val="009A4314"/>
    <w:rsid w:val="009A4778"/>
    <w:rsid w:val="009B2D84"/>
    <w:rsid w:val="009C7B97"/>
    <w:rsid w:val="009D253B"/>
    <w:rsid w:val="009D657F"/>
    <w:rsid w:val="009E0C5F"/>
    <w:rsid w:val="009E6546"/>
    <w:rsid w:val="009E7746"/>
    <w:rsid w:val="009F308C"/>
    <w:rsid w:val="009F5F1E"/>
    <w:rsid w:val="00A073A4"/>
    <w:rsid w:val="00A11BD2"/>
    <w:rsid w:val="00A137B7"/>
    <w:rsid w:val="00A277A4"/>
    <w:rsid w:val="00A279FD"/>
    <w:rsid w:val="00A35DF8"/>
    <w:rsid w:val="00A43EBA"/>
    <w:rsid w:val="00A557C1"/>
    <w:rsid w:val="00A65D24"/>
    <w:rsid w:val="00A66AF8"/>
    <w:rsid w:val="00A76D37"/>
    <w:rsid w:val="00A77F1D"/>
    <w:rsid w:val="00A90B23"/>
    <w:rsid w:val="00AA774F"/>
    <w:rsid w:val="00AB233E"/>
    <w:rsid w:val="00AB53F7"/>
    <w:rsid w:val="00AB5DEA"/>
    <w:rsid w:val="00AC457D"/>
    <w:rsid w:val="00AC5916"/>
    <w:rsid w:val="00AF0EE9"/>
    <w:rsid w:val="00AF2E43"/>
    <w:rsid w:val="00AF333D"/>
    <w:rsid w:val="00B05154"/>
    <w:rsid w:val="00B12821"/>
    <w:rsid w:val="00B14963"/>
    <w:rsid w:val="00B26F1E"/>
    <w:rsid w:val="00B32F8D"/>
    <w:rsid w:val="00B37CA3"/>
    <w:rsid w:val="00B37F07"/>
    <w:rsid w:val="00B407C0"/>
    <w:rsid w:val="00B411EF"/>
    <w:rsid w:val="00B476BA"/>
    <w:rsid w:val="00B53224"/>
    <w:rsid w:val="00B57431"/>
    <w:rsid w:val="00B60F5A"/>
    <w:rsid w:val="00B60FF3"/>
    <w:rsid w:val="00B654EF"/>
    <w:rsid w:val="00B75617"/>
    <w:rsid w:val="00B760FA"/>
    <w:rsid w:val="00BA1563"/>
    <w:rsid w:val="00BA4CFC"/>
    <w:rsid w:val="00BB3E01"/>
    <w:rsid w:val="00BB62D9"/>
    <w:rsid w:val="00BD1089"/>
    <w:rsid w:val="00BD4AB1"/>
    <w:rsid w:val="00BE5B87"/>
    <w:rsid w:val="00BF7B0F"/>
    <w:rsid w:val="00C00CCD"/>
    <w:rsid w:val="00C029A6"/>
    <w:rsid w:val="00C07A01"/>
    <w:rsid w:val="00C1018E"/>
    <w:rsid w:val="00C12D02"/>
    <w:rsid w:val="00C25A02"/>
    <w:rsid w:val="00C326D6"/>
    <w:rsid w:val="00C364DC"/>
    <w:rsid w:val="00C50844"/>
    <w:rsid w:val="00C548B0"/>
    <w:rsid w:val="00C64ECE"/>
    <w:rsid w:val="00C74745"/>
    <w:rsid w:val="00C80006"/>
    <w:rsid w:val="00C81DF4"/>
    <w:rsid w:val="00C958B5"/>
    <w:rsid w:val="00CC3C55"/>
    <w:rsid w:val="00CD1C1D"/>
    <w:rsid w:val="00CD27F6"/>
    <w:rsid w:val="00CD577C"/>
    <w:rsid w:val="00CE34F4"/>
    <w:rsid w:val="00CE5BF6"/>
    <w:rsid w:val="00CE6DA2"/>
    <w:rsid w:val="00CF74C2"/>
    <w:rsid w:val="00D255EE"/>
    <w:rsid w:val="00D335D4"/>
    <w:rsid w:val="00D52006"/>
    <w:rsid w:val="00D537DC"/>
    <w:rsid w:val="00D56139"/>
    <w:rsid w:val="00D60DD4"/>
    <w:rsid w:val="00D66F03"/>
    <w:rsid w:val="00D70E11"/>
    <w:rsid w:val="00D74B48"/>
    <w:rsid w:val="00D81853"/>
    <w:rsid w:val="00D90BAC"/>
    <w:rsid w:val="00D96625"/>
    <w:rsid w:val="00DA1E2C"/>
    <w:rsid w:val="00DA54AE"/>
    <w:rsid w:val="00DC2F19"/>
    <w:rsid w:val="00DD5016"/>
    <w:rsid w:val="00DD77BD"/>
    <w:rsid w:val="00DE16D5"/>
    <w:rsid w:val="00DE72F9"/>
    <w:rsid w:val="00DF1DB3"/>
    <w:rsid w:val="00E00401"/>
    <w:rsid w:val="00E03129"/>
    <w:rsid w:val="00E11259"/>
    <w:rsid w:val="00E11EF4"/>
    <w:rsid w:val="00E21051"/>
    <w:rsid w:val="00E24E9F"/>
    <w:rsid w:val="00E26C80"/>
    <w:rsid w:val="00E27042"/>
    <w:rsid w:val="00E30C49"/>
    <w:rsid w:val="00E43B2A"/>
    <w:rsid w:val="00E5716B"/>
    <w:rsid w:val="00E6152A"/>
    <w:rsid w:val="00E717A3"/>
    <w:rsid w:val="00E75B3D"/>
    <w:rsid w:val="00E842C4"/>
    <w:rsid w:val="00E9547A"/>
    <w:rsid w:val="00EA1BC3"/>
    <w:rsid w:val="00EA259C"/>
    <w:rsid w:val="00EB275E"/>
    <w:rsid w:val="00EB4532"/>
    <w:rsid w:val="00EC59CB"/>
    <w:rsid w:val="00ED52A6"/>
    <w:rsid w:val="00ED52B3"/>
    <w:rsid w:val="00EE64F9"/>
    <w:rsid w:val="00F00549"/>
    <w:rsid w:val="00F0276B"/>
    <w:rsid w:val="00F07EA2"/>
    <w:rsid w:val="00F17314"/>
    <w:rsid w:val="00F2121C"/>
    <w:rsid w:val="00F23C2C"/>
    <w:rsid w:val="00F24A81"/>
    <w:rsid w:val="00F251E6"/>
    <w:rsid w:val="00F3046C"/>
    <w:rsid w:val="00F34C2A"/>
    <w:rsid w:val="00F37002"/>
    <w:rsid w:val="00F53026"/>
    <w:rsid w:val="00F548E9"/>
    <w:rsid w:val="00F55A7B"/>
    <w:rsid w:val="00F725CB"/>
    <w:rsid w:val="00F74FCE"/>
    <w:rsid w:val="00F77FAE"/>
    <w:rsid w:val="00FA6164"/>
    <w:rsid w:val="00FB274A"/>
    <w:rsid w:val="00FD63A3"/>
    <w:rsid w:val="00FE795E"/>
    <w:rsid w:val="00FF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B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5BF6"/>
    <w:rPr>
      <w:sz w:val="18"/>
      <w:szCs w:val="18"/>
    </w:rPr>
  </w:style>
  <w:style w:type="paragraph" w:styleId="a4">
    <w:name w:val="footer"/>
    <w:basedOn w:val="a"/>
    <w:link w:val="Char0"/>
    <w:uiPriority w:val="99"/>
    <w:unhideWhenUsed/>
    <w:rsid w:val="00CE5BF6"/>
    <w:pPr>
      <w:tabs>
        <w:tab w:val="center" w:pos="4153"/>
        <w:tab w:val="right" w:pos="8306"/>
      </w:tabs>
      <w:snapToGrid w:val="0"/>
      <w:jc w:val="left"/>
    </w:pPr>
    <w:rPr>
      <w:sz w:val="18"/>
      <w:szCs w:val="18"/>
    </w:rPr>
  </w:style>
  <w:style w:type="character" w:customStyle="1" w:styleId="Char0">
    <w:name w:val="页脚 Char"/>
    <w:basedOn w:val="a0"/>
    <w:link w:val="a4"/>
    <w:uiPriority w:val="99"/>
    <w:rsid w:val="00CE5BF6"/>
    <w:rPr>
      <w:sz w:val="18"/>
      <w:szCs w:val="18"/>
    </w:rPr>
  </w:style>
  <w:style w:type="character" w:styleId="a5">
    <w:name w:val="Strong"/>
    <w:basedOn w:val="a0"/>
    <w:uiPriority w:val="22"/>
    <w:qFormat/>
    <w:rsid w:val="00CE5BF6"/>
    <w:rPr>
      <w:b/>
      <w:bCs/>
    </w:rPr>
  </w:style>
  <w:style w:type="character" w:customStyle="1" w:styleId="apple-converted-space">
    <w:name w:val="apple-converted-space"/>
    <w:basedOn w:val="a0"/>
    <w:rsid w:val="00CE5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B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5BF6"/>
    <w:rPr>
      <w:sz w:val="18"/>
      <w:szCs w:val="18"/>
    </w:rPr>
  </w:style>
  <w:style w:type="paragraph" w:styleId="a4">
    <w:name w:val="footer"/>
    <w:basedOn w:val="a"/>
    <w:link w:val="Char0"/>
    <w:uiPriority w:val="99"/>
    <w:unhideWhenUsed/>
    <w:rsid w:val="00CE5BF6"/>
    <w:pPr>
      <w:tabs>
        <w:tab w:val="center" w:pos="4153"/>
        <w:tab w:val="right" w:pos="8306"/>
      </w:tabs>
      <w:snapToGrid w:val="0"/>
      <w:jc w:val="left"/>
    </w:pPr>
    <w:rPr>
      <w:sz w:val="18"/>
      <w:szCs w:val="18"/>
    </w:rPr>
  </w:style>
  <w:style w:type="character" w:customStyle="1" w:styleId="Char0">
    <w:name w:val="页脚 Char"/>
    <w:basedOn w:val="a0"/>
    <w:link w:val="a4"/>
    <w:uiPriority w:val="99"/>
    <w:rsid w:val="00CE5BF6"/>
    <w:rPr>
      <w:sz w:val="18"/>
      <w:szCs w:val="18"/>
    </w:rPr>
  </w:style>
  <w:style w:type="character" w:styleId="a5">
    <w:name w:val="Strong"/>
    <w:basedOn w:val="a0"/>
    <w:uiPriority w:val="22"/>
    <w:qFormat/>
    <w:rsid w:val="00CE5BF6"/>
    <w:rPr>
      <w:b/>
      <w:bCs/>
    </w:rPr>
  </w:style>
  <w:style w:type="character" w:customStyle="1" w:styleId="apple-converted-space">
    <w:name w:val="apple-converted-space"/>
    <w:basedOn w:val="a0"/>
    <w:rsid w:val="00CE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8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194</Words>
  <Characters>1109</Characters>
  <Application>Microsoft Office Word</Application>
  <DocSecurity>0</DocSecurity>
  <Lines>9</Lines>
  <Paragraphs>2</Paragraphs>
  <ScaleCrop>false</ScaleCrop>
  <Company>http://www.deepbbs.org</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deeplm</dc:creator>
  <cp:keywords/>
  <dc:description/>
  <cp:lastModifiedBy>deeplm</cp:lastModifiedBy>
  <cp:revision>3</cp:revision>
  <dcterms:created xsi:type="dcterms:W3CDTF">2019-06-04T03:13:00Z</dcterms:created>
  <dcterms:modified xsi:type="dcterms:W3CDTF">2019-06-05T01:30:00Z</dcterms:modified>
</cp:coreProperties>
</file>