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D31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黑体" w:cs="Times New Roman"/>
          <w:spacing w:val="0"/>
          <w:kern w:val="0"/>
          <w:sz w:val="32"/>
          <w:szCs w:val="32"/>
        </w:rPr>
      </w:pPr>
      <w:r>
        <w:rPr>
          <w:rFonts w:hint="default" w:ascii="Times New Roman" w:hAnsi="Times New Roman" w:eastAsia="黑体" w:cs="Times New Roman"/>
          <w:spacing w:val="0"/>
          <w:kern w:val="0"/>
          <w:sz w:val="32"/>
          <w:szCs w:val="32"/>
        </w:rPr>
        <w:t>附件3</w:t>
      </w:r>
    </w:p>
    <w:p w14:paraId="162870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imes New Roman" w:hAnsi="Times New Roman" w:eastAsia="黑体" w:cs="Times New Roman"/>
          <w:spacing w:val="0"/>
          <w:kern w:val="0"/>
          <w:sz w:val="32"/>
          <w:szCs w:val="32"/>
        </w:rPr>
      </w:pPr>
    </w:p>
    <w:p w14:paraId="117A89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第十三届中国创新创业大赛广西赛区暨</w:t>
      </w:r>
    </w:p>
    <w:p w14:paraId="400B00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2024年广西创新创业大赛高端装备</w:t>
      </w:r>
    </w:p>
    <w:p w14:paraId="2FA1AC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制造、新材料产业复赛成绩</w:t>
      </w:r>
    </w:p>
    <w:p w14:paraId="227FD7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方正小标宋简体" w:eastAsia="方正小标宋简体" w:cs="方正小标宋简体"/>
          <w:spacing w:val="0"/>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389"/>
        <w:gridCol w:w="3704"/>
        <w:gridCol w:w="862"/>
        <w:gridCol w:w="791"/>
      </w:tblGrid>
      <w:tr w14:paraId="20E3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6" w:type="dxa"/>
            <w:gridSpan w:val="5"/>
            <w:tcBorders>
              <w:tl2br w:val="nil"/>
              <w:tr2bl w:val="nil"/>
            </w:tcBorders>
            <w:noWrap w:val="0"/>
            <w:vAlign w:val="center"/>
          </w:tcPr>
          <w:p w14:paraId="2D66AB3A">
            <w:pPr>
              <w:tabs>
                <w:tab w:val="left" w:pos="2241"/>
              </w:tabs>
              <w:spacing w:line="300" w:lineRule="exact"/>
              <w:jc w:val="center"/>
              <w:rPr>
                <w:rFonts w:ascii="方正小标宋简体" w:hAnsi="方正小标宋简体" w:eastAsia="方正小标宋简体" w:cs="仿宋_GB2312"/>
                <w:b/>
                <w:bCs/>
                <w:spacing w:val="0"/>
                <w:szCs w:val="21"/>
              </w:rPr>
            </w:pPr>
            <w:r>
              <w:rPr>
                <w:rFonts w:hint="eastAsia" w:ascii="黑体" w:hAnsi="黑体" w:eastAsia="黑体" w:cs="黑体"/>
                <w:spacing w:val="0"/>
                <w:sz w:val="28"/>
                <w:szCs w:val="28"/>
              </w:rPr>
              <w:t>高端装备制造、新材料（成长组）</w:t>
            </w:r>
          </w:p>
        </w:tc>
      </w:tr>
      <w:tr w14:paraId="1818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67FC6FDA">
            <w:pPr>
              <w:spacing w:line="300" w:lineRule="exact"/>
              <w:jc w:val="center"/>
              <w:rPr>
                <w:rFonts w:ascii="黑体" w:hAnsi="黑体" w:eastAsia="黑体" w:cs="黑体"/>
                <w:spacing w:val="0"/>
                <w:szCs w:val="21"/>
              </w:rPr>
            </w:pPr>
            <w:r>
              <w:rPr>
                <w:rFonts w:hint="eastAsia" w:ascii="黑体" w:hAnsi="黑体" w:eastAsia="黑体" w:cs="黑体"/>
                <w:spacing w:val="0"/>
                <w:szCs w:val="21"/>
              </w:rPr>
              <w:t>序号</w:t>
            </w:r>
          </w:p>
        </w:tc>
        <w:tc>
          <w:tcPr>
            <w:tcW w:w="3389" w:type="dxa"/>
            <w:tcBorders>
              <w:tl2br w:val="nil"/>
              <w:tr2bl w:val="nil"/>
            </w:tcBorders>
            <w:noWrap w:val="0"/>
            <w:vAlign w:val="center"/>
          </w:tcPr>
          <w:p w14:paraId="23B6E71A">
            <w:pPr>
              <w:spacing w:line="300" w:lineRule="exact"/>
              <w:jc w:val="center"/>
              <w:rPr>
                <w:rFonts w:ascii="黑体" w:hAnsi="黑体" w:eastAsia="黑体" w:cs="黑体"/>
                <w:spacing w:val="0"/>
                <w:szCs w:val="21"/>
              </w:rPr>
            </w:pPr>
            <w:r>
              <w:rPr>
                <w:rFonts w:hint="eastAsia" w:ascii="黑体" w:hAnsi="黑体" w:eastAsia="黑体" w:cs="黑体"/>
                <w:spacing w:val="0"/>
                <w:szCs w:val="21"/>
              </w:rPr>
              <w:t>公司名称</w:t>
            </w:r>
          </w:p>
        </w:tc>
        <w:tc>
          <w:tcPr>
            <w:tcW w:w="3704" w:type="dxa"/>
            <w:tcBorders>
              <w:tl2br w:val="nil"/>
              <w:tr2bl w:val="nil"/>
            </w:tcBorders>
            <w:noWrap w:val="0"/>
            <w:vAlign w:val="center"/>
          </w:tcPr>
          <w:p w14:paraId="54EFABC0">
            <w:pPr>
              <w:spacing w:line="300" w:lineRule="exact"/>
              <w:jc w:val="center"/>
              <w:rPr>
                <w:rFonts w:ascii="黑体" w:hAnsi="黑体" w:eastAsia="黑体" w:cs="黑体"/>
                <w:spacing w:val="0"/>
                <w:szCs w:val="21"/>
              </w:rPr>
            </w:pPr>
            <w:r>
              <w:rPr>
                <w:rFonts w:hint="eastAsia" w:ascii="黑体" w:hAnsi="黑体" w:eastAsia="黑体" w:cs="黑体"/>
                <w:spacing w:val="0"/>
                <w:szCs w:val="21"/>
              </w:rPr>
              <w:t>项目名称</w:t>
            </w:r>
          </w:p>
        </w:tc>
        <w:tc>
          <w:tcPr>
            <w:tcW w:w="862" w:type="dxa"/>
            <w:tcBorders>
              <w:tl2br w:val="nil"/>
              <w:tr2bl w:val="nil"/>
            </w:tcBorders>
            <w:noWrap w:val="0"/>
            <w:vAlign w:val="center"/>
          </w:tcPr>
          <w:p w14:paraId="26E90978">
            <w:pPr>
              <w:spacing w:line="300" w:lineRule="exact"/>
              <w:jc w:val="center"/>
              <w:rPr>
                <w:rFonts w:ascii="黑体" w:hAnsi="黑体" w:eastAsia="黑体" w:cs="黑体"/>
                <w:spacing w:val="0"/>
                <w:szCs w:val="21"/>
              </w:rPr>
            </w:pPr>
            <w:r>
              <w:rPr>
                <w:rFonts w:hint="eastAsia" w:ascii="黑体" w:hAnsi="黑体" w:eastAsia="黑体" w:cs="黑体"/>
                <w:spacing w:val="0"/>
                <w:szCs w:val="21"/>
              </w:rPr>
              <w:t>复赛</w:t>
            </w:r>
          </w:p>
          <w:p w14:paraId="7DDCEFB5">
            <w:pPr>
              <w:spacing w:line="300" w:lineRule="exact"/>
              <w:jc w:val="center"/>
              <w:rPr>
                <w:rFonts w:ascii="黑体" w:hAnsi="黑体" w:eastAsia="黑体" w:cs="黑体"/>
                <w:spacing w:val="0"/>
                <w:szCs w:val="21"/>
              </w:rPr>
            </w:pPr>
            <w:r>
              <w:rPr>
                <w:rFonts w:hint="eastAsia" w:ascii="黑体" w:hAnsi="黑体" w:eastAsia="黑体" w:cs="黑体"/>
                <w:spacing w:val="0"/>
                <w:szCs w:val="21"/>
              </w:rPr>
              <w:t>得分</w:t>
            </w:r>
          </w:p>
        </w:tc>
        <w:tc>
          <w:tcPr>
            <w:tcW w:w="791" w:type="dxa"/>
            <w:tcBorders>
              <w:tl2br w:val="nil"/>
              <w:tr2bl w:val="nil"/>
            </w:tcBorders>
            <w:noWrap w:val="0"/>
            <w:vAlign w:val="center"/>
          </w:tcPr>
          <w:p w14:paraId="67D0132A">
            <w:pPr>
              <w:spacing w:line="300" w:lineRule="exact"/>
              <w:jc w:val="center"/>
              <w:rPr>
                <w:rFonts w:ascii="黑体" w:hAnsi="黑体" w:eastAsia="黑体" w:cs="黑体"/>
                <w:spacing w:val="0"/>
                <w:szCs w:val="21"/>
              </w:rPr>
            </w:pPr>
            <w:r>
              <w:rPr>
                <w:rFonts w:hint="eastAsia" w:ascii="黑体" w:hAnsi="黑体" w:eastAsia="黑体" w:cs="黑体"/>
                <w:spacing w:val="0"/>
                <w:szCs w:val="21"/>
              </w:rPr>
              <w:t>复赛排名</w:t>
            </w:r>
          </w:p>
        </w:tc>
      </w:tr>
      <w:tr w14:paraId="53AF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39EF342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ascii="Times New Roman" w:hAnsi="Times New Roman" w:eastAsia="仿宋_GB2312" w:cs="Times New Roman"/>
                <w:color w:val="000000"/>
                <w:spacing w:val="0"/>
                <w:kern w:val="0"/>
                <w:szCs w:val="21"/>
                <w:lang w:bidi="ar"/>
              </w:rPr>
              <w:t>1</w:t>
            </w:r>
          </w:p>
        </w:tc>
        <w:tc>
          <w:tcPr>
            <w:tcW w:w="3389" w:type="dxa"/>
            <w:tcBorders>
              <w:tl2br w:val="nil"/>
              <w:tr2bl w:val="nil"/>
            </w:tcBorders>
            <w:noWrap w:val="0"/>
            <w:vAlign w:val="center"/>
          </w:tcPr>
          <w:p w14:paraId="4FD4792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桂林中昊力创机电设备有限公司</w:t>
            </w:r>
          </w:p>
        </w:tc>
        <w:tc>
          <w:tcPr>
            <w:tcW w:w="3704" w:type="dxa"/>
            <w:tcBorders>
              <w:tl2br w:val="nil"/>
              <w:tr2bl w:val="nil"/>
            </w:tcBorders>
            <w:noWrap w:val="0"/>
            <w:vAlign w:val="center"/>
          </w:tcPr>
          <w:p w14:paraId="56223BC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铡刀式轿车胎纤维胎体帘布裁断生产线</w:t>
            </w:r>
          </w:p>
        </w:tc>
        <w:tc>
          <w:tcPr>
            <w:tcW w:w="862" w:type="dxa"/>
            <w:tcBorders>
              <w:tl2br w:val="nil"/>
              <w:tr2bl w:val="nil"/>
            </w:tcBorders>
            <w:noWrap w:val="0"/>
            <w:vAlign w:val="center"/>
          </w:tcPr>
          <w:p w14:paraId="016E0E8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90.57</w:t>
            </w:r>
          </w:p>
        </w:tc>
        <w:tc>
          <w:tcPr>
            <w:tcW w:w="791" w:type="dxa"/>
            <w:tcBorders>
              <w:tl2br w:val="nil"/>
              <w:tr2bl w:val="nil"/>
            </w:tcBorders>
            <w:noWrap w:val="0"/>
            <w:vAlign w:val="center"/>
          </w:tcPr>
          <w:p w14:paraId="2CFAEA5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w:t>
            </w:r>
          </w:p>
        </w:tc>
      </w:tr>
      <w:tr w14:paraId="77EE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607D044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ascii="Times New Roman" w:hAnsi="Times New Roman" w:eastAsia="仿宋_GB2312" w:cs="Times New Roman"/>
                <w:color w:val="000000"/>
                <w:spacing w:val="0"/>
                <w:kern w:val="0"/>
                <w:szCs w:val="21"/>
                <w:lang w:bidi="ar"/>
              </w:rPr>
              <w:t>2</w:t>
            </w:r>
          </w:p>
        </w:tc>
        <w:tc>
          <w:tcPr>
            <w:tcW w:w="3389" w:type="dxa"/>
            <w:tcBorders>
              <w:tl2br w:val="nil"/>
              <w:tr2bl w:val="nil"/>
            </w:tcBorders>
            <w:noWrap w:val="0"/>
            <w:vAlign w:val="center"/>
          </w:tcPr>
          <w:p w14:paraId="6773850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桂林桂北机器有限责任公司</w:t>
            </w:r>
          </w:p>
        </w:tc>
        <w:tc>
          <w:tcPr>
            <w:tcW w:w="3704" w:type="dxa"/>
            <w:tcBorders>
              <w:tl2br w:val="nil"/>
              <w:tr2bl w:val="nil"/>
            </w:tcBorders>
            <w:noWrap w:val="0"/>
            <w:vAlign w:val="center"/>
          </w:tcPr>
          <w:p w14:paraId="6F6338F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全尺寸大空间高精度数控面齿轮磨齿机</w:t>
            </w:r>
          </w:p>
        </w:tc>
        <w:tc>
          <w:tcPr>
            <w:tcW w:w="862" w:type="dxa"/>
            <w:tcBorders>
              <w:tl2br w:val="nil"/>
              <w:tr2bl w:val="nil"/>
            </w:tcBorders>
            <w:noWrap w:val="0"/>
            <w:vAlign w:val="center"/>
          </w:tcPr>
          <w:p w14:paraId="5594A4D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90.53</w:t>
            </w:r>
          </w:p>
        </w:tc>
        <w:tc>
          <w:tcPr>
            <w:tcW w:w="791" w:type="dxa"/>
            <w:tcBorders>
              <w:tl2br w:val="nil"/>
              <w:tr2bl w:val="nil"/>
            </w:tcBorders>
            <w:noWrap w:val="0"/>
            <w:vAlign w:val="center"/>
          </w:tcPr>
          <w:p w14:paraId="25138F3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w:t>
            </w:r>
          </w:p>
        </w:tc>
      </w:tr>
      <w:tr w14:paraId="4CB8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6BD958C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w:t>
            </w:r>
          </w:p>
        </w:tc>
        <w:tc>
          <w:tcPr>
            <w:tcW w:w="3389" w:type="dxa"/>
            <w:tcBorders>
              <w:tl2br w:val="nil"/>
              <w:tr2bl w:val="nil"/>
            </w:tcBorders>
            <w:noWrap w:val="0"/>
            <w:vAlign w:val="center"/>
          </w:tcPr>
          <w:p w14:paraId="76A28912">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广西菲玛特科技有限公司</w:t>
            </w:r>
          </w:p>
        </w:tc>
        <w:tc>
          <w:tcPr>
            <w:tcW w:w="3704" w:type="dxa"/>
            <w:tcBorders>
              <w:tl2br w:val="nil"/>
              <w:tr2bl w:val="nil"/>
            </w:tcBorders>
            <w:noWrap w:val="0"/>
            <w:vAlign w:val="center"/>
          </w:tcPr>
          <w:p w14:paraId="57B072A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高端电子级聚酰亚胺薄膜</w:t>
            </w:r>
          </w:p>
        </w:tc>
        <w:tc>
          <w:tcPr>
            <w:tcW w:w="862" w:type="dxa"/>
            <w:tcBorders>
              <w:tl2br w:val="nil"/>
              <w:tr2bl w:val="nil"/>
            </w:tcBorders>
            <w:noWrap w:val="0"/>
            <w:vAlign w:val="center"/>
          </w:tcPr>
          <w:p w14:paraId="55853D2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89.73</w:t>
            </w:r>
          </w:p>
        </w:tc>
        <w:tc>
          <w:tcPr>
            <w:tcW w:w="791" w:type="dxa"/>
            <w:tcBorders>
              <w:tl2br w:val="nil"/>
              <w:tr2bl w:val="nil"/>
            </w:tcBorders>
            <w:noWrap w:val="0"/>
            <w:vAlign w:val="center"/>
          </w:tcPr>
          <w:p w14:paraId="6A5017B6">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w:t>
            </w:r>
          </w:p>
        </w:tc>
      </w:tr>
      <w:tr w14:paraId="37F9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28F52BFD">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4</w:t>
            </w:r>
          </w:p>
        </w:tc>
        <w:tc>
          <w:tcPr>
            <w:tcW w:w="3389" w:type="dxa"/>
            <w:tcBorders>
              <w:tl2br w:val="nil"/>
              <w:tr2bl w:val="nil"/>
            </w:tcBorders>
            <w:noWrap w:val="0"/>
            <w:vAlign w:val="center"/>
          </w:tcPr>
          <w:p w14:paraId="5070677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南宁壮博生物科技有限公司</w:t>
            </w:r>
          </w:p>
        </w:tc>
        <w:tc>
          <w:tcPr>
            <w:tcW w:w="3704" w:type="dxa"/>
            <w:tcBorders>
              <w:tl2br w:val="nil"/>
              <w:tr2bl w:val="nil"/>
            </w:tcBorders>
            <w:noWrap w:val="0"/>
            <w:vAlign w:val="center"/>
          </w:tcPr>
          <w:p w14:paraId="7209A94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毒快检</w:t>
            </w:r>
          </w:p>
        </w:tc>
        <w:tc>
          <w:tcPr>
            <w:tcW w:w="862" w:type="dxa"/>
            <w:tcBorders>
              <w:tl2br w:val="nil"/>
              <w:tr2bl w:val="nil"/>
            </w:tcBorders>
            <w:noWrap w:val="0"/>
            <w:vAlign w:val="center"/>
          </w:tcPr>
          <w:p w14:paraId="6E0BE6A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88.77</w:t>
            </w:r>
          </w:p>
        </w:tc>
        <w:tc>
          <w:tcPr>
            <w:tcW w:w="791" w:type="dxa"/>
            <w:tcBorders>
              <w:tl2br w:val="nil"/>
              <w:tr2bl w:val="nil"/>
            </w:tcBorders>
            <w:noWrap w:val="0"/>
            <w:vAlign w:val="center"/>
          </w:tcPr>
          <w:p w14:paraId="46F954F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4</w:t>
            </w:r>
          </w:p>
        </w:tc>
      </w:tr>
      <w:tr w14:paraId="0107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077C778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5</w:t>
            </w:r>
          </w:p>
        </w:tc>
        <w:tc>
          <w:tcPr>
            <w:tcW w:w="3389" w:type="dxa"/>
            <w:tcBorders>
              <w:tl2br w:val="nil"/>
              <w:tr2bl w:val="nil"/>
            </w:tcBorders>
            <w:noWrap w:val="0"/>
            <w:vAlign w:val="center"/>
          </w:tcPr>
          <w:p w14:paraId="6E045B7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梧州欣铼能源科技有限公司</w:t>
            </w:r>
          </w:p>
        </w:tc>
        <w:tc>
          <w:tcPr>
            <w:tcW w:w="3704" w:type="dxa"/>
            <w:tcBorders>
              <w:tl2br w:val="nil"/>
              <w:tr2bl w:val="nil"/>
            </w:tcBorders>
            <w:noWrap w:val="0"/>
            <w:vAlign w:val="center"/>
          </w:tcPr>
          <w:p w14:paraId="65415E7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全固态电池核心材料及低成本制程</w:t>
            </w:r>
          </w:p>
        </w:tc>
        <w:tc>
          <w:tcPr>
            <w:tcW w:w="862" w:type="dxa"/>
            <w:tcBorders>
              <w:tl2br w:val="nil"/>
              <w:tr2bl w:val="nil"/>
            </w:tcBorders>
            <w:noWrap w:val="0"/>
            <w:vAlign w:val="center"/>
          </w:tcPr>
          <w:p w14:paraId="204D07F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87.95</w:t>
            </w:r>
          </w:p>
        </w:tc>
        <w:tc>
          <w:tcPr>
            <w:tcW w:w="791" w:type="dxa"/>
            <w:tcBorders>
              <w:tl2br w:val="nil"/>
              <w:tr2bl w:val="nil"/>
            </w:tcBorders>
            <w:noWrap w:val="0"/>
            <w:vAlign w:val="center"/>
          </w:tcPr>
          <w:p w14:paraId="22855A5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5</w:t>
            </w:r>
          </w:p>
        </w:tc>
      </w:tr>
      <w:tr w14:paraId="56ED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2AECF432">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6</w:t>
            </w:r>
          </w:p>
        </w:tc>
        <w:tc>
          <w:tcPr>
            <w:tcW w:w="3389" w:type="dxa"/>
            <w:tcBorders>
              <w:tl2br w:val="nil"/>
              <w:tr2bl w:val="nil"/>
            </w:tcBorders>
            <w:noWrap w:val="0"/>
            <w:vAlign w:val="center"/>
          </w:tcPr>
          <w:p w14:paraId="63D979A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广西盛科装饰材料有限公司</w:t>
            </w:r>
          </w:p>
        </w:tc>
        <w:tc>
          <w:tcPr>
            <w:tcW w:w="3704" w:type="dxa"/>
            <w:tcBorders>
              <w:tl2br w:val="nil"/>
              <w:tr2bl w:val="nil"/>
            </w:tcBorders>
            <w:noWrap w:val="0"/>
            <w:vAlign w:val="center"/>
          </w:tcPr>
          <w:p w14:paraId="7F5BCFF6">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高分子材料在成型工艺领域的产业化：聚四氟聚酯免打磨衬底膜</w:t>
            </w:r>
          </w:p>
        </w:tc>
        <w:tc>
          <w:tcPr>
            <w:tcW w:w="862" w:type="dxa"/>
            <w:tcBorders>
              <w:tl2br w:val="nil"/>
              <w:tr2bl w:val="nil"/>
            </w:tcBorders>
            <w:noWrap w:val="0"/>
            <w:vAlign w:val="center"/>
          </w:tcPr>
          <w:p w14:paraId="05AF8B9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87.82</w:t>
            </w:r>
          </w:p>
        </w:tc>
        <w:tc>
          <w:tcPr>
            <w:tcW w:w="791" w:type="dxa"/>
            <w:tcBorders>
              <w:tl2br w:val="nil"/>
              <w:tr2bl w:val="nil"/>
            </w:tcBorders>
            <w:noWrap w:val="0"/>
            <w:vAlign w:val="center"/>
          </w:tcPr>
          <w:p w14:paraId="4BD52D2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6</w:t>
            </w:r>
          </w:p>
        </w:tc>
      </w:tr>
      <w:tr w14:paraId="16A9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7DE440F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7</w:t>
            </w:r>
          </w:p>
        </w:tc>
        <w:tc>
          <w:tcPr>
            <w:tcW w:w="3389" w:type="dxa"/>
            <w:tcBorders>
              <w:tl2br w:val="nil"/>
              <w:tr2bl w:val="nil"/>
            </w:tcBorders>
            <w:noWrap w:val="0"/>
            <w:vAlign w:val="center"/>
          </w:tcPr>
          <w:p w14:paraId="412F8DD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贺州绿树环保科技有限公司</w:t>
            </w:r>
          </w:p>
        </w:tc>
        <w:tc>
          <w:tcPr>
            <w:tcW w:w="3704" w:type="dxa"/>
            <w:tcBorders>
              <w:tl2br w:val="nil"/>
              <w:tr2bl w:val="nil"/>
            </w:tcBorders>
            <w:noWrap w:val="0"/>
            <w:vAlign w:val="center"/>
          </w:tcPr>
          <w:p w14:paraId="62A7EAE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碳酸钙基可循环环保包装箱</w:t>
            </w:r>
          </w:p>
        </w:tc>
        <w:tc>
          <w:tcPr>
            <w:tcW w:w="862" w:type="dxa"/>
            <w:tcBorders>
              <w:tl2br w:val="nil"/>
              <w:tr2bl w:val="nil"/>
            </w:tcBorders>
            <w:noWrap w:val="0"/>
            <w:vAlign w:val="center"/>
          </w:tcPr>
          <w:p w14:paraId="5720A02C">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87.64</w:t>
            </w:r>
          </w:p>
        </w:tc>
        <w:tc>
          <w:tcPr>
            <w:tcW w:w="791" w:type="dxa"/>
            <w:tcBorders>
              <w:tl2br w:val="nil"/>
              <w:tr2bl w:val="nil"/>
            </w:tcBorders>
            <w:noWrap w:val="0"/>
            <w:vAlign w:val="center"/>
          </w:tcPr>
          <w:p w14:paraId="0B2164B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7</w:t>
            </w:r>
          </w:p>
        </w:tc>
      </w:tr>
      <w:tr w14:paraId="235F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61B8A98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w:t>
            </w:r>
          </w:p>
        </w:tc>
        <w:tc>
          <w:tcPr>
            <w:tcW w:w="3389" w:type="dxa"/>
            <w:tcBorders>
              <w:tl2br w:val="nil"/>
              <w:tr2bl w:val="nil"/>
            </w:tcBorders>
            <w:noWrap w:val="0"/>
            <w:vAlign w:val="center"/>
          </w:tcPr>
          <w:p w14:paraId="67BB69B6">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广西安德丰新能源有限公司</w:t>
            </w:r>
          </w:p>
        </w:tc>
        <w:tc>
          <w:tcPr>
            <w:tcW w:w="3704" w:type="dxa"/>
            <w:tcBorders>
              <w:tl2br w:val="nil"/>
              <w:tr2bl w:val="nil"/>
            </w:tcBorders>
            <w:noWrap w:val="0"/>
            <w:vAlign w:val="center"/>
          </w:tcPr>
          <w:p w14:paraId="6234558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优质锂离子电池生产项目</w:t>
            </w:r>
          </w:p>
        </w:tc>
        <w:tc>
          <w:tcPr>
            <w:tcW w:w="862" w:type="dxa"/>
            <w:tcBorders>
              <w:tl2br w:val="nil"/>
              <w:tr2bl w:val="nil"/>
            </w:tcBorders>
            <w:noWrap w:val="0"/>
            <w:vAlign w:val="center"/>
          </w:tcPr>
          <w:p w14:paraId="594D1AF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87.45</w:t>
            </w:r>
          </w:p>
        </w:tc>
        <w:tc>
          <w:tcPr>
            <w:tcW w:w="791" w:type="dxa"/>
            <w:tcBorders>
              <w:tl2br w:val="nil"/>
              <w:tr2bl w:val="nil"/>
            </w:tcBorders>
            <w:noWrap w:val="0"/>
            <w:vAlign w:val="center"/>
          </w:tcPr>
          <w:p w14:paraId="32B545F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w:t>
            </w:r>
          </w:p>
        </w:tc>
      </w:tr>
      <w:tr w14:paraId="14D6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5AFF186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9</w:t>
            </w:r>
          </w:p>
        </w:tc>
        <w:tc>
          <w:tcPr>
            <w:tcW w:w="3389" w:type="dxa"/>
            <w:tcBorders>
              <w:tl2br w:val="nil"/>
              <w:tr2bl w:val="nil"/>
            </w:tcBorders>
            <w:noWrap w:val="0"/>
            <w:vAlign w:val="center"/>
          </w:tcPr>
          <w:p w14:paraId="53B6358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南宁三帝科技有限公司</w:t>
            </w:r>
          </w:p>
        </w:tc>
        <w:tc>
          <w:tcPr>
            <w:tcW w:w="3704" w:type="dxa"/>
            <w:tcBorders>
              <w:tl2br w:val="nil"/>
              <w:tr2bl w:val="nil"/>
            </w:tcBorders>
            <w:noWrap w:val="0"/>
            <w:vAlign w:val="center"/>
          </w:tcPr>
          <w:p w14:paraId="5D3A344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3D打印赋能铸造</w:t>
            </w:r>
          </w:p>
        </w:tc>
        <w:tc>
          <w:tcPr>
            <w:tcW w:w="862" w:type="dxa"/>
            <w:tcBorders>
              <w:tl2br w:val="nil"/>
              <w:tr2bl w:val="nil"/>
            </w:tcBorders>
            <w:noWrap w:val="0"/>
            <w:vAlign w:val="center"/>
          </w:tcPr>
          <w:p w14:paraId="04B8ED92">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87.32</w:t>
            </w:r>
          </w:p>
        </w:tc>
        <w:tc>
          <w:tcPr>
            <w:tcW w:w="791" w:type="dxa"/>
            <w:tcBorders>
              <w:tl2br w:val="nil"/>
              <w:tr2bl w:val="nil"/>
            </w:tcBorders>
            <w:noWrap w:val="0"/>
            <w:vAlign w:val="center"/>
          </w:tcPr>
          <w:p w14:paraId="40FF599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9</w:t>
            </w:r>
          </w:p>
        </w:tc>
      </w:tr>
      <w:tr w14:paraId="3DB1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23D3FFF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10</w:t>
            </w:r>
          </w:p>
        </w:tc>
        <w:tc>
          <w:tcPr>
            <w:tcW w:w="3389" w:type="dxa"/>
            <w:tcBorders>
              <w:tl2br w:val="nil"/>
              <w:tr2bl w:val="nil"/>
            </w:tcBorders>
            <w:noWrap w:val="0"/>
            <w:vAlign w:val="center"/>
          </w:tcPr>
          <w:p w14:paraId="75B2892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广西零到壹科技有限责任公司</w:t>
            </w:r>
          </w:p>
        </w:tc>
        <w:tc>
          <w:tcPr>
            <w:tcW w:w="3704" w:type="dxa"/>
            <w:tcBorders>
              <w:tl2br w:val="nil"/>
              <w:tr2bl w:val="nil"/>
            </w:tcBorders>
            <w:noWrap w:val="0"/>
            <w:vAlign w:val="center"/>
          </w:tcPr>
          <w:p w14:paraId="11F1EB8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微波强化高分散铝基层状功能材料关键技术开发</w:t>
            </w:r>
          </w:p>
        </w:tc>
        <w:tc>
          <w:tcPr>
            <w:tcW w:w="862" w:type="dxa"/>
            <w:tcBorders>
              <w:tl2br w:val="nil"/>
              <w:tr2bl w:val="nil"/>
            </w:tcBorders>
            <w:noWrap w:val="0"/>
            <w:vAlign w:val="center"/>
          </w:tcPr>
          <w:p w14:paraId="2EB691C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87.22</w:t>
            </w:r>
          </w:p>
        </w:tc>
        <w:tc>
          <w:tcPr>
            <w:tcW w:w="791" w:type="dxa"/>
            <w:tcBorders>
              <w:tl2br w:val="nil"/>
              <w:tr2bl w:val="nil"/>
            </w:tcBorders>
            <w:noWrap w:val="0"/>
            <w:vAlign w:val="center"/>
          </w:tcPr>
          <w:p w14:paraId="6874182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10</w:t>
            </w:r>
          </w:p>
        </w:tc>
      </w:tr>
      <w:tr w14:paraId="2496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7363E2A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11</w:t>
            </w:r>
          </w:p>
        </w:tc>
        <w:tc>
          <w:tcPr>
            <w:tcW w:w="3389" w:type="dxa"/>
            <w:tcBorders>
              <w:tl2br w:val="nil"/>
              <w:tr2bl w:val="nil"/>
            </w:tcBorders>
            <w:noWrap w:val="0"/>
            <w:vAlign w:val="center"/>
          </w:tcPr>
          <w:p w14:paraId="3DA4D46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桂林翼驰船舶科技有限公司</w:t>
            </w:r>
          </w:p>
        </w:tc>
        <w:tc>
          <w:tcPr>
            <w:tcW w:w="3704" w:type="dxa"/>
            <w:tcBorders>
              <w:tl2br w:val="nil"/>
              <w:tr2bl w:val="nil"/>
            </w:tcBorders>
            <w:noWrap w:val="0"/>
            <w:vAlign w:val="center"/>
          </w:tcPr>
          <w:p w14:paraId="23A232E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绿色智能集成化电机直接驱动直翼舵桨推进器的研发</w:t>
            </w:r>
          </w:p>
        </w:tc>
        <w:tc>
          <w:tcPr>
            <w:tcW w:w="862" w:type="dxa"/>
            <w:tcBorders>
              <w:tl2br w:val="nil"/>
              <w:tr2bl w:val="nil"/>
            </w:tcBorders>
            <w:noWrap w:val="0"/>
            <w:vAlign w:val="center"/>
          </w:tcPr>
          <w:p w14:paraId="786C647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86.64</w:t>
            </w:r>
          </w:p>
        </w:tc>
        <w:tc>
          <w:tcPr>
            <w:tcW w:w="791" w:type="dxa"/>
            <w:tcBorders>
              <w:tl2br w:val="nil"/>
              <w:tr2bl w:val="nil"/>
            </w:tcBorders>
            <w:noWrap w:val="0"/>
            <w:vAlign w:val="center"/>
          </w:tcPr>
          <w:p w14:paraId="69E09272">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11</w:t>
            </w:r>
          </w:p>
        </w:tc>
      </w:tr>
      <w:tr w14:paraId="5209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76697FD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12</w:t>
            </w:r>
          </w:p>
        </w:tc>
        <w:tc>
          <w:tcPr>
            <w:tcW w:w="3389" w:type="dxa"/>
            <w:tcBorders>
              <w:tl2br w:val="nil"/>
              <w:tr2bl w:val="nil"/>
            </w:tcBorders>
            <w:noWrap w:val="0"/>
            <w:vAlign w:val="center"/>
          </w:tcPr>
          <w:p w14:paraId="38EF5F7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广西双田家居用品有限公司</w:t>
            </w:r>
          </w:p>
        </w:tc>
        <w:tc>
          <w:tcPr>
            <w:tcW w:w="3704" w:type="dxa"/>
            <w:tcBorders>
              <w:tl2br w:val="nil"/>
              <w:tr2bl w:val="nil"/>
            </w:tcBorders>
            <w:noWrap w:val="0"/>
            <w:vAlign w:val="center"/>
          </w:tcPr>
          <w:p w14:paraId="058BE19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灯饰编织工艺传承与智能化制造</w:t>
            </w:r>
          </w:p>
        </w:tc>
        <w:tc>
          <w:tcPr>
            <w:tcW w:w="862" w:type="dxa"/>
            <w:tcBorders>
              <w:tl2br w:val="nil"/>
              <w:tr2bl w:val="nil"/>
            </w:tcBorders>
            <w:noWrap w:val="0"/>
            <w:vAlign w:val="center"/>
          </w:tcPr>
          <w:p w14:paraId="494D998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86.31</w:t>
            </w:r>
          </w:p>
        </w:tc>
        <w:tc>
          <w:tcPr>
            <w:tcW w:w="791" w:type="dxa"/>
            <w:tcBorders>
              <w:tl2br w:val="nil"/>
              <w:tr2bl w:val="nil"/>
            </w:tcBorders>
            <w:noWrap w:val="0"/>
            <w:vAlign w:val="center"/>
          </w:tcPr>
          <w:p w14:paraId="34083362">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12</w:t>
            </w:r>
          </w:p>
        </w:tc>
      </w:tr>
      <w:tr w14:paraId="796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09AA5EF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13</w:t>
            </w:r>
          </w:p>
        </w:tc>
        <w:tc>
          <w:tcPr>
            <w:tcW w:w="3389" w:type="dxa"/>
            <w:tcBorders>
              <w:tl2br w:val="nil"/>
              <w:tr2bl w:val="nil"/>
            </w:tcBorders>
            <w:noWrap w:val="0"/>
            <w:vAlign w:val="center"/>
          </w:tcPr>
          <w:p w14:paraId="2386469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广西容县创新高木业有限公司</w:t>
            </w:r>
          </w:p>
        </w:tc>
        <w:tc>
          <w:tcPr>
            <w:tcW w:w="3704" w:type="dxa"/>
            <w:tcBorders>
              <w:tl2br w:val="nil"/>
              <w:tr2bl w:val="nil"/>
            </w:tcBorders>
            <w:noWrap w:val="0"/>
            <w:vAlign w:val="center"/>
          </w:tcPr>
          <w:p w14:paraId="3C1760C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人造纤维板在A l技术领域的应用</w:t>
            </w:r>
          </w:p>
        </w:tc>
        <w:tc>
          <w:tcPr>
            <w:tcW w:w="862" w:type="dxa"/>
            <w:tcBorders>
              <w:tl2br w:val="nil"/>
              <w:tr2bl w:val="nil"/>
            </w:tcBorders>
            <w:noWrap w:val="0"/>
            <w:vAlign w:val="center"/>
          </w:tcPr>
          <w:p w14:paraId="043A1FA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86.19</w:t>
            </w:r>
          </w:p>
        </w:tc>
        <w:tc>
          <w:tcPr>
            <w:tcW w:w="791" w:type="dxa"/>
            <w:tcBorders>
              <w:tl2br w:val="nil"/>
              <w:tr2bl w:val="nil"/>
            </w:tcBorders>
            <w:noWrap w:val="0"/>
            <w:vAlign w:val="center"/>
          </w:tcPr>
          <w:p w14:paraId="2ED55272">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13</w:t>
            </w:r>
          </w:p>
        </w:tc>
      </w:tr>
      <w:tr w14:paraId="6779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38D3540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14</w:t>
            </w:r>
          </w:p>
        </w:tc>
        <w:tc>
          <w:tcPr>
            <w:tcW w:w="3389" w:type="dxa"/>
            <w:tcBorders>
              <w:tl2br w:val="nil"/>
              <w:tr2bl w:val="nil"/>
            </w:tcBorders>
            <w:noWrap w:val="0"/>
            <w:vAlign w:val="center"/>
          </w:tcPr>
          <w:p w14:paraId="523F2A4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广西冠邕信息技术有限公司</w:t>
            </w:r>
          </w:p>
        </w:tc>
        <w:tc>
          <w:tcPr>
            <w:tcW w:w="3704" w:type="dxa"/>
            <w:tcBorders>
              <w:tl2br w:val="nil"/>
              <w:tr2bl w:val="nil"/>
            </w:tcBorders>
            <w:noWrap w:val="0"/>
            <w:vAlign w:val="center"/>
          </w:tcPr>
          <w:p w14:paraId="5AF1225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E-lte&amp;卫星通信融合集群技术</w:t>
            </w:r>
          </w:p>
        </w:tc>
        <w:tc>
          <w:tcPr>
            <w:tcW w:w="862" w:type="dxa"/>
            <w:tcBorders>
              <w:tl2br w:val="nil"/>
              <w:tr2bl w:val="nil"/>
            </w:tcBorders>
            <w:noWrap w:val="0"/>
            <w:vAlign w:val="center"/>
          </w:tcPr>
          <w:p w14:paraId="6D1899B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85.82</w:t>
            </w:r>
          </w:p>
        </w:tc>
        <w:tc>
          <w:tcPr>
            <w:tcW w:w="791" w:type="dxa"/>
            <w:tcBorders>
              <w:tl2br w:val="nil"/>
              <w:tr2bl w:val="nil"/>
            </w:tcBorders>
            <w:noWrap w:val="0"/>
            <w:vAlign w:val="center"/>
          </w:tcPr>
          <w:p w14:paraId="7E79888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14</w:t>
            </w:r>
          </w:p>
        </w:tc>
      </w:tr>
      <w:tr w14:paraId="1752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2BDB17C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15</w:t>
            </w:r>
          </w:p>
        </w:tc>
        <w:tc>
          <w:tcPr>
            <w:tcW w:w="3389" w:type="dxa"/>
            <w:tcBorders>
              <w:tl2br w:val="nil"/>
              <w:tr2bl w:val="nil"/>
            </w:tcBorders>
            <w:noWrap w:val="0"/>
            <w:vAlign w:val="center"/>
          </w:tcPr>
          <w:p w14:paraId="6FE88276">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广西五行材料科技有限公司</w:t>
            </w:r>
          </w:p>
        </w:tc>
        <w:tc>
          <w:tcPr>
            <w:tcW w:w="3704" w:type="dxa"/>
            <w:tcBorders>
              <w:tl2br w:val="nil"/>
              <w:tr2bl w:val="nil"/>
            </w:tcBorders>
            <w:noWrap w:val="0"/>
            <w:vAlign w:val="center"/>
          </w:tcPr>
          <w:p w14:paraId="46AD7EB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光伏自清洁防尘增透纳米材料</w:t>
            </w:r>
          </w:p>
        </w:tc>
        <w:tc>
          <w:tcPr>
            <w:tcW w:w="862" w:type="dxa"/>
            <w:tcBorders>
              <w:tl2br w:val="nil"/>
              <w:tr2bl w:val="nil"/>
            </w:tcBorders>
            <w:noWrap w:val="0"/>
            <w:vAlign w:val="center"/>
          </w:tcPr>
          <w:p w14:paraId="4445901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85.81</w:t>
            </w:r>
          </w:p>
        </w:tc>
        <w:tc>
          <w:tcPr>
            <w:tcW w:w="791" w:type="dxa"/>
            <w:tcBorders>
              <w:tl2br w:val="nil"/>
              <w:tr2bl w:val="nil"/>
            </w:tcBorders>
            <w:noWrap w:val="0"/>
            <w:vAlign w:val="center"/>
          </w:tcPr>
          <w:p w14:paraId="329B1AA6">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15</w:t>
            </w:r>
          </w:p>
        </w:tc>
      </w:tr>
      <w:tr w14:paraId="613B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4B24EF1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16</w:t>
            </w:r>
          </w:p>
        </w:tc>
        <w:tc>
          <w:tcPr>
            <w:tcW w:w="3389" w:type="dxa"/>
            <w:tcBorders>
              <w:tl2br w:val="nil"/>
              <w:tr2bl w:val="nil"/>
            </w:tcBorders>
            <w:noWrap w:val="0"/>
            <w:vAlign w:val="center"/>
          </w:tcPr>
          <w:p w14:paraId="01C17B3D">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柳州市桥厦缆索制品有限公司</w:t>
            </w:r>
          </w:p>
        </w:tc>
        <w:tc>
          <w:tcPr>
            <w:tcW w:w="3704" w:type="dxa"/>
            <w:tcBorders>
              <w:tl2br w:val="nil"/>
              <w:tr2bl w:val="nil"/>
            </w:tcBorders>
            <w:noWrap w:val="0"/>
            <w:vAlign w:val="center"/>
          </w:tcPr>
          <w:p w14:paraId="419D196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低温锚具技术创新与应用</w:t>
            </w:r>
          </w:p>
        </w:tc>
        <w:tc>
          <w:tcPr>
            <w:tcW w:w="862" w:type="dxa"/>
            <w:tcBorders>
              <w:tl2br w:val="nil"/>
              <w:tr2bl w:val="nil"/>
            </w:tcBorders>
            <w:noWrap w:val="0"/>
            <w:vAlign w:val="center"/>
          </w:tcPr>
          <w:p w14:paraId="7D820D8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85.41</w:t>
            </w:r>
          </w:p>
        </w:tc>
        <w:tc>
          <w:tcPr>
            <w:tcW w:w="791" w:type="dxa"/>
            <w:tcBorders>
              <w:tl2br w:val="nil"/>
              <w:tr2bl w:val="nil"/>
            </w:tcBorders>
            <w:noWrap w:val="0"/>
            <w:vAlign w:val="center"/>
          </w:tcPr>
          <w:p w14:paraId="45365DA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16</w:t>
            </w:r>
          </w:p>
        </w:tc>
      </w:tr>
      <w:tr w14:paraId="6B35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2339819D">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17</w:t>
            </w:r>
          </w:p>
        </w:tc>
        <w:tc>
          <w:tcPr>
            <w:tcW w:w="3389" w:type="dxa"/>
            <w:tcBorders>
              <w:tl2br w:val="nil"/>
              <w:tr2bl w:val="nil"/>
            </w:tcBorders>
            <w:noWrap w:val="0"/>
            <w:vAlign w:val="center"/>
          </w:tcPr>
          <w:p w14:paraId="56E8566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广西嘉成农产品有限公司</w:t>
            </w:r>
          </w:p>
        </w:tc>
        <w:tc>
          <w:tcPr>
            <w:tcW w:w="3704" w:type="dxa"/>
            <w:tcBorders>
              <w:tl2br w:val="nil"/>
              <w:tr2bl w:val="nil"/>
            </w:tcBorders>
            <w:noWrap w:val="0"/>
            <w:vAlign w:val="center"/>
          </w:tcPr>
          <w:p w14:paraId="7A0BA7FD">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寒木春华</w:t>
            </w:r>
          </w:p>
        </w:tc>
        <w:tc>
          <w:tcPr>
            <w:tcW w:w="862" w:type="dxa"/>
            <w:tcBorders>
              <w:tl2br w:val="nil"/>
              <w:tr2bl w:val="nil"/>
            </w:tcBorders>
            <w:noWrap w:val="0"/>
            <w:vAlign w:val="center"/>
          </w:tcPr>
          <w:p w14:paraId="1971A1B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85.36</w:t>
            </w:r>
          </w:p>
        </w:tc>
        <w:tc>
          <w:tcPr>
            <w:tcW w:w="791" w:type="dxa"/>
            <w:tcBorders>
              <w:tl2br w:val="nil"/>
              <w:tr2bl w:val="nil"/>
            </w:tcBorders>
            <w:noWrap w:val="0"/>
            <w:vAlign w:val="center"/>
          </w:tcPr>
          <w:p w14:paraId="1A5A1DF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17</w:t>
            </w:r>
          </w:p>
        </w:tc>
      </w:tr>
      <w:tr w14:paraId="5255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165C0B6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18</w:t>
            </w:r>
          </w:p>
        </w:tc>
        <w:tc>
          <w:tcPr>
            <w:tcW w:w="3389" w:type="dxa"/>
            <w:tcBorders>
              <w:tl2br w:val="nil"/>
              <w:tr2bl w:val="nil"/>
            </w:tcBorders>
            <w:noWrap w:val="0"/>
            <w:vAlign w:val="center"/>
          </w:tcPr>
          <w:p w14:paraId="49C8384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桂林宸极安防科技有限责任公司</w:t>
            </w:r>
          </w:p>
        </w:tc>
        <w:tc>
          <w:tcPr>
            <w:tcW w:w="3704" w:type="dxa"/>
            <w:tcBorders>
              <w:tl2br w:val="nil"/>
              <w:tr2bl w:val="nil"/>
            </w:tcBorders>
            <w:noWrap w:val="0"/>
            <w:vAlign w:val="center"/>
          </w:tcPr>
          <w:p w14:paraId="5C78E86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“朱雀”系列反热成像/红外侦测材料</w:t>
            </w:r>
          </w:p>
        </w:tc>
        <w:tc>
          <w:tcPr>
            <w:tcW w:w="862" w:type="dxa"/>
            <w:tcBorders>
              <w:tl2br w:val="nil"/>
              <w:tr2bl w:val="nil"/>
            </w:tcBorders>
            <w:noWrap w:val="0"/>
            <w:vAlign w:val="center"/>
          </w:tcPr>
          <w:p w14:paraId="7D0140C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85.26</w:t>
            </w:r>
          </w:p>
        </w:tc>
        <w:tc>
          <w:tcPr>
            <w:tcW w:w="791" w:type="dxa"/>
            <w:tcBorders>
              <w:tl2br w:val="nil"/>
              <w:tr2bl w:val="nil"/>
            </w:tcBorders>
            <w:noWrap w:val="0"/>
            <w:vAlign w:val="center"/>
          </w:tcPr>
          <w:p w14:paraId="3AF3105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18</w:t>
            </w:r>
          </w:p>
        </w:tc>
      </w:tr>
      <w:tr w14:paraId="7E98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6F131AEC">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19</w:t>
            </w:r>
          </w:p>
        </w:tc>
        <w:tc>
          <w:tcPr>
            <w:tcW w:w="3389" w:type="dxa"/>
            <w:tcBorders>
              <w:tl2br w:val="nil"/>
              <w:tr2bl w:val="nil"/>
            </w:tcBorders>
            <w:noWrap w:val="0"/>
            <w:vAlign w:val="center"/>
          </w:tcPr>
          <w:p w14:paraId="24A6497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广西三环高科拉曼芯片技术有限公司</w:t>
            </w:r>
          </w:p>
        </w:tc>
        <w:tc>
          <w:tcPr>
            <w:tcW w:w="3704" w:type="dxa"/>
            <w:tcBorders>
              <w:tl2br w:val="nil"/>
              <w:tr2bl w:val="nil"/>
            </w:tcBorders>
            <w:noWrap w:val="0"/>
            <w:vAlign w:val="center"/>
          </w:tcPr>
          <w:p w14:paraId="576F064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基于表面增强拉曼技术实现痛风标志物尿酸快速检测</w:t>
            </w:r>
          </w:p>
        </w:tc>
        <w:tc>
          <w:tcPr>
            <w:tcW w:w="862" w:type="dxa"/>
            <w:tcBorders>
              <w:tl2br w:val="nil"/>
              <w:tr2bl w:val="nil"/>
            </w:tcBorders>
            <w:noWrap w:val="0"/>
            <w:vAlign w:val="center"/>
          </w:tcPr>
          <w:p w14:paraId="247C393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84.88</w:t>
            </w:r>
          </w:p>
        </w:tc>
        <w:tc>
          <w:tcPr>
            <w:tcW w:w="791" w:type="dxa"/>
            <w:tcBorders>
              <w:tl2br w:val="nil"/>
              <w:tr2bl w:val="nil"/>
            </w:tcBorders>
            <w:noWrap w:val="0"/>
            <w:vAlign w:val="center"/>
          </w:tcPr>
          <w:p w14:paraId="26C5824C">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19</w:t>
            </w:r>
          </w:p>
        </w:tc>
      </w:tr>
      <w:tr w14:paraId="4954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5B0CAAB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20</w:t>
            </w:r>
          </w:p>
        </w:tc>
        <w:tc>
          <w:tcPr>
            <w:tcW w:w="3389" w:type="dxa"/>
            <w:tcBorders>
              <w:tl2br w:val="nil"/>
              <w:tr2bl w:val="nil"/>
            </w:tcBorders>
            <w:noWrap w:val="0"/>
            <w:vAlign w:val="center"/>
          </w:tcPr>
          <w:p w14:paraId="58D1147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南宁蜂虎科技有限公司</w:t>
            </w:r>
          </w:p>
        </w:tc>
        <w:tc>
          <w:tcPr>
            <w:tcW w:w="3704" w:type="dxa"/>
            <w:tcBorders>
              <w:tl2br w:val="nil"/>
              <w:tr2bl w:val="nil"/>
            </w:tcBorders>
            <w:noWrap w:val="0"/>
            <w:vAlign w:val="center"/>
          </w:tcPr>
          <w:p w14:paraId="6E779A9C">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仿生机器鸟</w:t>
            </w:r>
          </w:p>
        </w:tc>
        <w:tc>
          <w:tcPr>
            <w:tcW w:w="862" w:type="dxa"/>
            <w:tcBorders>
              <w:tl2br w:val="nil"/>
              <w:tr2bl w:val="nil"/>
            </w:tcBorders>
            <w:noWrap w:val="0"/>
            <w:vAlign w:val="center"/>
          </w:tcPr>
          <w:p w14:paraId="3297924C">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84.79</w:t>
            </w:r>
          </w:p>
        </w:tc>
        <w:tc>
          <w:tcPr>
            <w:tcW w:w="791" w:type="dxa"/>
            <w:tcBorders>
              <w:tl2br w:val="nil"/>
              <w:tr2bl w:val="nil"/>
            </w:tcBorders>
            <w:noWrap w:val="0"/>
            <w:vAlign w:val="center"/>
          </w:tcPr>
          <w:p w14:paraId="5C9E5C2D">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20</w:t>
            </w:r>
          </w:p>
        </w:tc>
      </w:tr>
      <w:tr w14:paraId="5809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1E15B1E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21</w:t>
            </w:r>
          </w:p>
        </w:tc>
        <w:tc>
          <w:tcPr>
            <w:tcW w:w="3389" w:type="dxa"/>
            <w:tcBorders>
              <w:tl2br w:val="nil"/>
              <w:tr2bl w:val="nil"/>
            </w:tcBorders>
            <w:noWrap w:val="0"/>
            <w:vAlign w:val="center"/>
          </w:tcPr>
          <w:p w14:paraId="7DD1CFC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北海星石碳材料科技有限责任公司</w:t>
            </w:r>
          </w:p>
        </w:tc>
        <w:tc>
          <w:tcPr>
            <w:tcW w:w="3704" w:type="dxa"/>
            <w:tcBorders>
              <w:tl2br w:val="nil"/>
              <w:tr2bl w:val="nil"/>
            </w:tcBorders>
            <w:noWrap w:val="0"/>
            <w:vAlign w:val="center"/>
          </w:tcPr>
          <w:p w14:paraId="368FD88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超高容量密度高首效长循环锂离子电池硅炭复合负极材料的制备与工业化生产</w:t>
            </w:r>
          </w:p>
        </w:tc>
        <w:tc>
          <w:tcPr>
            <w:tcW w:w="862" w:type="dxa"/>
            <w:tcBorders>
              <w:tl2br w:val="nil"/>
              <w:tr2bl w:val="nil"/>
            </w:tcBorders>
            <w:noWrap w:val="0"/>
            <w:vAlign w:val="center"/>
          </w:tcPr>
          <w:p w14:paraId="5604695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84.40</w:t>
            </w:r>
          </w:p>
        </w:tc>
        <w:tc>
          <w:tcPr>
            <w:tcW w:w="791" w:type="dxa"/>
            <w:tcBorders>
              <w:tl2br w:val="nil"/>
              <w:tr2bl w:val="nil"/>
            </w:tcBorders>
            <w:noWrap w:val="0"/>
            <w:vAlign w:val="center"/>
          </w:tcPr>
          <w:p w14:paraId="1BA09CC6">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21</w:t>
            </w:r>
          </w:p>
        </w:tc>
      </w:tr>
      <w:tr w14:paraId="140F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28ACF75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22</w:t>
            </w:r>
          </w:p>
        </w:tc>
        <w:tc>
          <w:tcPr>
            <w:tcW w:w="3389" w:type="dxa"/>
            <w:tcBorders>
              <w:tl2br w:val="nil"/>
              <w:tr2bl w:val="nil"/>
            </w:tcBorders>
            <w:noWrap w:val="0"/>
            <w:vAlign w:val="center"/>
          </w:tcPr>
          <w:p w14:paraId="7073A39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玉林市攀城机电设备有限公司</w:t>
            </w:r>
          </w:p>
        </w:tc>
        <w:tc>
          <w:tcPr>
            <w:tcW w:w="3704" w:type="dxa"/>
            <w:tcBorders>
              <w:tl2br w:val="nil"/>
              <w:tr2bl w:val="nil"/>
            </w:tcBorders>
            <w:noWrap w:val="0"/>
            <w:vAlign w:val="center"/>
          </w:tcPr>
          <w:p w14:paraId="15D0467D">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AI移动式冷库</w:t>
            </w:r>
          </w:p>
        </w:tc>
        <w:tc>
          <w:tcPr>
            <w:tcW w:w="862" w:type="dxa"/>
            <w:tcBorders>
              <w:tl2br w:val="nil"/>
              <w:tr2bl w:val="nil"/>
            </w:tcBorders>
            <w:noWrap w:val="0"/>
            <w:vAlign w:val="center"/>
          </w:tcPr>
          <w:p w14:paraId="25D9481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84.37</w:t>
            </w:r>
          </w:p>
        </w:tc>
        <w:tc>
          <w:tcPr>
            <w:tcW w:w="791" w:type="dxa"/>
            <w:tcBorders>
              <w:tl2br w:val="nil"/>
              <w:tr2bl w:val="nil"/>
            </w:tcBorders>
            <w:noWrap w:val="0"/>
            <w:vAlign w:val="center"/>
          </w:tcPr>
          <w:p w14:paraId="2EC88B3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22</w:t>
            </w:r>
          </w:p>
        </w:tc>
      </w:tr>
      <w:tr w14:paraId="0682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44FB117D">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23</w:t>
            </w:r>
          </w:p>
        </w:tc>
        <w:tc>
          <w:tcPr>
            <w:tcW w:w="3389" w:type="dxa"/>
            <w:tcBorders>
              <w:tl2br w:val="nil"/>
              <w:tr2bl w:val="nil"/>
            </w:tcBorders>
            <w:noWrap w:val="0"/>
            <w:vAlign w:val="center"/>
          </w:tcPr>
          <w:p w14:paraId="2609CB66">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桂林星钻超硬材料有限公司</w:t>
            </w:r>
          </w:p>
        </w:tc>
        <w:tc>
          <w:tcPr>
            <w:tcW w:w="3704" w:type="dxa"/>
            <w:tcBorders>
              <w:tl2br w:val="nil"/>
              <w:tr2bl w:val="nil"/>
            </w:tcBorders>
            <w:noWrap w:val="0"/>
            <w:vAlign w:val="center"/>
          </w:tcPr>
          <w:p w14:paraId="4D7E4F8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CVD大单晶金刚石材料产业化应用</w:t>
            </w:r>
          </w:p>
        </w:tc>
        <w:tc>
          <w:tcPr>
            <w:tcW w:w="862" w:type="dxa"/>
            <w:tcBorders>
              <w:tl2br w:val="nil"/>
              <w:tr2bl w:val="nil"/>
            </w:tcBorders>
            <w:noWrap w:val="0"/>
            <w:vAlign w:val="center"/>
          </w:tcPr>
          <w:p w14:paraId="21439DD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84.17</w:t>
            </w:r>
          </w:p>
        </w:tc>
        <w:tc>
          <w:tcPr>
            <w:tcW w:w="791" w:type="dxa"/>
            <w:tcBorders>
              <w:tl2br w:val="nil"/>
              <w:tr2bl w:val="nil"/>
            </w:tcBorders>
            <w:noWrap w:val="0"/>
            <w:vAlign w:val="center"/>
          </w:tcPr>
          <w:p w14:paraId="01E9851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23</w:t>
            </w:r>
          </w:p>
        </w:tc>
      </w:tr>
      <w:tr w14:paraId="056D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7BAE2D9C">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24</w:t>
            </w:r>
          </w:p>
        </w:tc>
        <w:tc>
          <w:tcPr>
            <w:tcW w:w="3389" w:type="dxa"/>
            <w:tcBorders>
              <w:tl2br w:val="nil"/>
              <w:tr2bl w:val="nil"/>
            </w:tcBorders>
            <w:noWrap w:val="0"/>
            <w:vAlign w:val="center"/>
          </w:tcPr>
          <w:p w14:paraId="09ECF30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广西真舜电力科技有限公司</w:t>
            </w:r>
          </w:p>
        </w:tc>
        <w:tc>
          <w:tcPr>
            <w:tcW w:w="3704" w:type="dxa"/>
            <w:tcBorders>
              <w:tl2br w:val="nil"/>
              <w:tr2bl w:val="nil"/>
            </w:tcBorders>
            <w:noWrap w:val="0"/>
            <w:vAlign w:val="center"/>
          </w:tcPr>
          <w:p w14:paraId="75E2600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智能永磁快速断路器</w:t>
            </w:r>
          </w:p>
        </w:tc>
        <w:tc>
          <w:tcPr>
            <w:tcW w:w="862" w:type="dxa"/>
            <w:tcBorders>
              <w:tl2br w:val="nil"/>
              <w:tr2bl w:val="nil"/>
            </w:tcBorders>
            <w:noWrap w:val="0"/>
            <w:vAlign w:val="center"/>
          </w:tcPr>
          <w:p w14:paraId="7736268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84.15</w:t>
            </w:r>
          </w:p>
        </w:tc>
        <w:tc>
          <w:tcPr>
            <w:tcW w:w="791" w:type="dxa"/>
            <w:tcBorders>
              <w:tl2br w:val="nil"/>
              <w:tr2bl w:val="nil"/>
            </w:tcBorders>
            <w:noWrap w:val="0"/>
            <w:vAlign w:val="center"/>
          </w:tcPr>
          <w:p w14:paraId="5237A56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24</w:t>
            </w:r>
          </w:p>
        </w:tc>
      </w:tr>
      <w:tr w14:paraId="6721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7379FE66">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25</w:t>
            </w:r>
          </w:p>
        </w:tc>
        <w:tc>
          <w:tcPr>
            <w:tcW w:w="3389" w:type="dxa"/>
            <w:tcBorders>
              <w:tl2br w:val="nil"/>
              <w:tr2bl w:val="nil"/>
            </w:tcBorders>
            <w:noWrap w:val="0"/>
            <w:vAlign w:val="center"/>
          </w:tcPr>
          <w:p w14:paraId="0F7A14D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桂林良物造环境科技有限公司</w:t>
            </w:r>
          </w:p>
        </w:tc>
        <w:tc>
          <w:tcPr>
            <w:tcW w:w="3704" w:type="dxa"/>
            <w:tcBorders>
              <w:tl2br w:val="nil"/>
              <w:tr2bl w:val="nil"/>
            </w:tcBorders>
            <w:noWrap w:val="0"/>
            <w:vAlign w:val="center"/>
          </w:tcPr>
          <w:p w14:paraId="49B576D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良物造笼芯净化技术</w:t>
            </w:r>
          </w:p>
        </w:tc>
        <w:tc>
          <w:tcPr>
            <w:tcW w:w="862" w:type="dxa"/>
            <w:tcBorders>
              <w:tl2br w:val="nil"/>
              <w:tr2bl w:val="nil"/>
            </w:tcBorders>
            <w:noWrap w:val="0"/>
            <w:vAlign w:val="center"/>
          </w:tcPr>
          <w:p w14:paraId="2DFDC25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83.64</w:t>
            </w:r>
          </w:p>
        </w:tc>
        <w:tc>
          <w:tcPr>
            <w:tcW w:w="791" w:type="dxa"/>
            <w:tcBorders>
              <w:tl2br w:val="nil"/>
              <w:tr2bl w:val="nil"/>
            </w:tcBorders>
            <w:noWrap w:val="0"/>
            <w:vAlign w:val="center"/>
          </w:tcPr>
          <w:p w14:paraId="0074FF5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25</w:t>
            </w:r>
          </w:p>
        </w:tc>
      </w:tr>
      <w:tr w14:paraId="0EDE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033CC88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26</w:t>
            </w:r>
          </w:p>
        </w:tc>
        <w:tc>
          <w:tcPr>
            <w:tcW w:w="3389" w:type="dxa"/>
            <w:tcBorders>
              <w:tl2br w:val="nil"/>
              <w:tr2bl w:val="nil"/>
            </w:tcBorders>
            <w:noWrap w:val="0"/>
            <w:vAlign w:val="center"/>
          </w:tcPr>
          <w:p w14:paraId="02139C0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广西铧中机电设备有限公司</w:t>
            </w:r>
          </w:p>
        </w:tc>
        <w:tc>
          <w:tcPr>
            <w:tcW w:w="3704" w:type="dxa"/>
            <w:tcBorders>
              <w:tl2br w:val="nil"/>
              <w:tr2bl w:val="nil"/>
            </w:tcBorders>
            <w:noWrap w:val="0"/>
            <w:vAlign w:val="center"/>
          </w:tcPr>
          <w:p w14:paraId="383042DC">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油浸式变压器油箱和夹件智能数字化生产线</w:t>
            </w:r>
          </w:p>
        </w:tc>
        <w:tc>
          <w:tcPr>
            <w:tcW w:w="862" w:type="dxa"/>
            <w:tcBorders>
              <w:tl2br w:val="nil"/>
              <w:tr2bl w:val="nil"/>
            </w:tcBorders>
            <w:noWrap w:val="0"/>
            <w:vAlign w:val="center"/>
          </w:tcPr>
          <w:p w14:paraId="53FC9CA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83.62</w:t>
            </w:r>
          </w:p>
        </w:tc>
        <w:tc>
          <w:tcPr>
            <w:tcW w:w="791" w:type="dxa"/>
            <w:tcBorders>
              <w:tl2br w:val="nil"/>
              <w:tr2bl w:val="nil"/>
            </w:tcBorders>
            <w:noWrap w:val="0"/>
            <w:vAlign w:val="center"/>
          </w:tcPr>
          <w:p w14:paraId="170319F2">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26</w:t>
            </w:r>
          </w:p>
        </w:tc>
      </w:tr>
      <w:tr w14:paraId="4503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0D1D43E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27</w:t>
            </w:r>
          </w:p>
        </w:tc>
        <w:tc>
          <w:tcPr>
            <w:tcW w:w="3389" w:type="dxa"/>
            <w:tcBorders>
              <w:tl2br w:val="nil"/>
              <w:tr2bl w:val="nil"/>
            </w:tcBorders>
            <w:noWrap w:val="0"/>
            <w:vAlign w:val="center"/>
          </w:tcPr>
          <w:p w14:paraId="585E87C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北海市万海船舶制造有限公司</w:t>
            </w:r>
          </w:p>
        </w:tc>
        <w:tc>
          <w:tcPr>
            <w:tcW w:w="3704" w:type="dxa"/>
            <w:tcBorders>
              <w:tl2br w:val="nil"/>
              <w:tr2bl w:val="nil"/>
            </w:tcBorders>
            <w:noWrap w:val="0"/>
            <w:vAlign w:val="center"/>
          </w:tcPr>
          <w:p w14:paraId="76F13D4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智能观光游艇项目</w:t>
            </w:r>
          </w:p>
        </w:tc>
        <w:tc>
          <w:tcPr>
            <w:tcW w:w="862" w:type="dxa"/>
            <w:tcBorders>
              <w:tl2br w:val="nil"/>
              <w:tr2bl w:val="nil"/>
            </w:tcBorders>
            <w:noWrap w:val="0"/>
            <w:vAlign w:val="center"/>
          </w:tcPr>
          <w:p w14:paraId="50F5F5E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83.39</w:t>
            </w:r>
          </w:p>
        </w:tc>
        <w:tc>
          <w:tcPr>
            <w:tcW w:w="791" w:type="dxa"/>
            <w:tcBorders>
              <w:tl2br w:val="nil"/>
              <w:tr2bl w:val="nil"/>
            </w:tcBorders>
            <w:noWrap w:val="0"/>
            <w:vAlign w:val="center"/>
          </w:tcPr>
          <w:p w14:paraId="2C7E73E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27</w:t>
            </w:r>
          </w:p>
        </w:tc>
      </w:tr>
      <w:tr w14:paraId="1FD0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7FB92F2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28</w:t>
            </w:r>
          </w:p>
        </w:tc>
        <w:tc>
          <w:tcPr>
            <w:tcW w:w="3389" w:type="dxa"/>
            <w:tcBorders>
              <w:tl2br w:val="nil"/>
              <w:tr2bl w:val="nil"/>
            </w:tcBorders>
            <w:noWrap w:val="0"/>
            <w:vAlign w:val="center"/>
          </w:tcPr>
          <w:p w14:paraId="17E2B16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梧州科润润滑科技有限公司</w:t>
            </w:r>
          </w:p>
        </w:tc>
        <w:tc>
          <w:tcPr>
            <w:tcW w:w="3704" w:type="dxa"/>
            <w:tcBorders>
              <w:tl2br w:val="nil"/>
              <w:tr2bl w:val="nil"/>
            </w:tcBorders>
            <w:noWrap w:val="0"/>
            <w:vAlign w:val="center"/>
          </w:tcPr>
          <w:p w14:paraId="069FAC6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“绿磨先锋”——抗磨抗氧化高性能润滑油</w:t>
            </w:r>
          </w:p>
        </w:tc>
        <w:tc>
          <w:tcPr>
            <w:tcW w:w="862" w:type="dxa"/>
            <w:tcBorders>
              <w:tl2br w:val="nil"/>
              <w:tr2bl w:val="nil"/>
            </w:tcBorders>
            <w:noWrap w:val="0"/>
            <w:vAlign w:val="center"/>
          </w:tcPr>
          <w:p w14:paraId="2B22EC3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83.18</w:t>
            </w:r>
          </w:p>
        </w:tc>
        <w:tc>
          <w:tcPr>
            <w:tcW w:w="791" w:type="dxa"/>
            <w:tcBorders>
              <w:tl2br w:val="nil"/>
              <w:tr2bl w:val="nil"/>
            </w:tcBorders>
            <w:noWrap w:val="0"/>
            <w:vAlign w:val="center"/>
          </w:tcPr>
          <w:p w14:paraId="3897EBCC">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28</w:t>
            </w:r>
          </w:p>
        </w:tc>
      </w:tr>
      <w:tr w14:paraId="42C4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05434DC2">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29</w:t>
            </w:r>
          </w:p>
        </w:tc>
        <w:tc>
          <w:tcPr>
            <w:tcW w:w="3389" w:type="dxa"/>
            <w:tcBorders>
              <w:tl2br w:val="nil"/>
              <w:tr2bl w:val="nil"/>
            </w:tcBorders>
            <w:noWrap w:val="0"/>
            <w:vAlign w:val="center"/>
          </w:tcPr>
          <w:p w14:paraId="5F58B43D">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桂林市椿巢涂料有限公司</w:t>
            </w:r>
          </w:p>
        </w:tc>
        <w:tc>
          <w:tcPr>
            <w:tcW w:w="3704" w:type="dxa"/>
            <w:tcBorders>
              <w:tl2br w:val="nil"/>
              <w:tr2bl w:val="nil"/>
            </w:tcBorders>
            <w:noWrap w:val="0"/>
            <w:vAlign w:val="center"/>
          </w:tcPr>
          <w:p w14:paraId="2AEBE09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筑金巢赋能平台</w:t>
            </w:r>
          </w:p>
        </w:tc>
        <w:tc>
          <w:tcPr>
            <w:tcW w:w="862" w:type="dxa"/>
            <w:tcBorders>
              <w:tl2br w:val="nil"/>
              <w:tr2bl w:val="nil"/>
            </w:tcBorders>
            <w:noWrap w:val="0"/>
            <w:vAlign w:val="center"/>
          </w:tcPr>
          <w:p w14:paraId="44F8103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82.82</w:t>
            </w:r>
          </w:p>
        </w:tc>
        <w:tc>
          <w:tcPr>
            <w:tcW w:w="791" w:type="dxa"/>
            <w:tcBorders>
              <w:tl2br w:val="nil"/>
              <w:tr2bl w:val="nil"/>
            </w:tcBorders>
            <w:noWrap w:val="0"/>
            <w:vAlign w:val="center"/>
          </w:tcPr>
          <w:p w14:paraId="739EA0D2">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29</w:t>
            </w:r>
          </w:p>
        </w:tc>
      </w:tr>
      <w:tr w14:paraId="06E6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2F9DCF96">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30</w:t>
            </w:r>
          </w:p>
        </w:tc>
        <w:tc>
          <w:tcPr>
            <w:tcW w:w="3389" w:type="dxa"/>
            <w:tcBorders>
              <w:tl2br w:val="nil"/>
              <w:tr2bl w:val="nil"/>
            </w:tcBorders>
            <w:noWrap w:val="0"/>
            <w:vAlign w:val="center"/>
          </w:tcPr>
          <w:p w14:paraId="27B5BFD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广西精磁科技有限公司</w:t>
            </w:r>
          </w:p>
        </w:tc>
        <w:tc>
          <w:tcPr>
            <w:tcW w:w="3704" w:type="dxa"/>
            <w:tcBorders>
              <w:tl2br w:val="nil"/>
              <w:tr2bl w:val="nil"/>
            </w:tcBorders>
            <w:noWrap w:val="0"/>
            <w:vAlign w:val="center"/>
          </w:tcPr>
          <w:p w14:paraId="6DAD6022">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点燃式柴油缸内直喷动力系统在小型无人机上的应用</w:t>
            </w:r>
          </w:p>
        </w:tc>
        <w:tc>
          <w:tcPr>
            <w:tcW w:w="862" w:type="dxa"/>
            <w:tcBorders>
              <w:tl2br w:val="nil"/>
              <w:tr2bl w:val="nil"/>
            </w:tcBorders>
            <w:noWrap w:val="0"/>
            <w:vAlign w:val="center"/>
          </w:tcPr>
          <w:p w14:paraId="2E3D4C9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82.39</w:t>
            </w:r>
          </w:p>
        </w:tc>
        <w:tc>
          <w:tcPr>
            <w:tcW w:w="791" w:type="dxa"/>
            <w:tcBorders>
              <w:tl2br w:val="nil"/>
              <w:tr2bl w:val="nil"/>
            </w:tcBorders>
            <w:noWrap w:val="0"/>
            <w:vAlign w:val="center"/>
          </w:tcPr>
          <w:p w14:paraId="75AB88A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30</w:t>
            </w:r>
          </w:p>
        </w:tc>
      </w:tr>
      <w:tr w14:paraId="6A6C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4A91581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31</w:t>
            </w:r>
          </w:p>
        </w:tc>
        <w:tc>
          <w:tcPr>
            <w:tcW w:w="3389" w:type="dxa"/>
            <w:tcBorders>
              <w:tl2br w:val="nil"/>
              <w:tr2bl w:val="nil"/>
            </w:tcBorders>
            <w:noWrap w:val="0"/>
            <w:vAlign w:val="center"/>
          </w:tcPr>
          <w:p w14:paraId="7045F20C">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广西智邦文化传播有限责任公司</w:t>
            </w:r>
          </w:p>
        </w:tc>
        <w:tc>
          <w:tcPr>
            <w:tcW w:w="3704" w:type="dxa"/>
            <w:tcBorders>
              <w:tl2br w:val="nil"/>
              <w:tr2bl w:val="nil"/>
            </w:tcBorders>
            <w:noWrap w:val="0"/>
            <w:vAlign w:val="center"/>
          </w:tcPr>
          <w:p w14:paraId="23BEF70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蔗里醉美</w:t>
            </w:r>
            <w:r>
              <w:rPr>
                <w:rFonts w:hint="eastAsia" w:ascii="Times New Roman" w:hAnsi="Times New Roman" w:eastAsia="仿宋_GB2312" w:cs="Times New Roman"/>
                <w:color w:val="000000"/>
                <w:spacing w:val="0"/>
                <w:kern w:val="0"/>
                <w:szCs w:val="21"/>
                <w:lang w:eastAsia="zh-CN" w:bidi="ar"/>
              </w:rPr>
              <w:t>——</w:t>
            </w:r>
            <w:r>
              <w:rPr>
                <w:rFonts w:hint="eastAsia" w:ascii="Times New Roman" w:hAnsi="Times New Roman" w:eastAsia="仿宋_GB2312" w:cs="Times New Roman"/>
                <w:color w:val="000000"/>
                <w:spacing w:val="0"/>
                <w:kern w:val="0"/>
                <w:szCs w:val="21"/>
                <w:lang w:bidi="ar"/>
              </w:rPr>
              <w:t>新一代革新材料引领者</w:t>
            </w:r>
          </w:p>
        </w:tc>
        <w:tc>
          <w:tcPr>
            <w:tcW w:w="862" w:type="dxa"/>
            <w:tcBorders>
              <w:tl2br w:val="nil"/>
              <w:tr2bl w:val="nil"/>
            </w:tcBorders>
            <w:noWrap w:val="0"/>
            <w:vAlign w:val="center"/>
          </w:tcPr>
          <w:p w14:paraId="10297BDD">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82.05</w:t>
            </w:r>
          </w:p>
        </w:tc>
        <w:tc>
          <w:tcPr>
            <w:tcW w:w="791" w:type="dxa"/>
            <w:tcBorders>
              <w:tl2br w:val="nil"/>
              <w:tr2bl w:val="nil"/>
            </w:tcBorders>
            <w:noWrap w:val="0"/>
            <w:vAlign w:val="center"/>
          </w:tcPr>
          <w:p w14:paraId="2FD5CF7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31</w:t>
            </w:r>
          </w:p>
        </w:tc>
      </w:tr>
      <w:tr w14:paraId="0E55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49E3935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32</w:t>
            </w:r>
          </w:p>
        </w:tc>
        <w:tc>
          <w:tcPr>
            <w:tcW w:w="3389" w:type="dxa"/>
            <w:tcBorders>
              <w:tl2br w:val="nil"/>
              <w:tr2bl w:val="nil"/>
            </w:tcBorders>
            <w:noWrap w:val="0"/>
            <w:vAlign w:val="center"/>
          </w:tcPr>
          <w:p w14:paraId="5D293AA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广西大数据投资有限公司</w:t>
            </w:r>
          </w:p>
        </w:tc>
        <w:tc>
          <w:tcPr>
            <w:tcW w:w="3704" w:type="dxa"/>
            <w:tcBorders>
              <w:tl2br w:val="nil"/>
              <w:tr2bl w:val="nil"/>
            </w:tcBorders>
            <w:noWrap w:val="0"/>
            <w:vAlign w:val="center"/>
          </w:tcPr>
          <w:p w14:paraId="23E809C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高铁车站站台地标灯显示管理系统</w:t>
            </w:r>
          </w:p>
        </w:tc>
        <w:tc>
          <w:tcPr>
            <w:tcW w:w="862" w:type="dxa"/>
            <w:tcBorders>
              <w:tl2br w:val="nil"/>
              <w:tr2bl w:val="nil"/>
            </w:tcBorders>
            <w:noWrap w:val="0"/>
            <w:vAlign w:val="center"/>
          </w:tcPr>
          <w:p w14:paraId="486F868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81.60</w:t>
            </w:r>
          </w:p>
        </w:tc>
        <w:tc>
          <w:tcPr>
            <w:tcW w:w="791" w:type="dxa"/>
            <w:tcBorders>
              <w:tl2br w:val="nil"/>
              <w:tr2bl w:val="nil"/>
            </w:tcBorders>
            <w:noWrap w:val="0"/>
            <w:vAlign w:val="center"/>
          </w:tcPr>
          <w:p w14:paraId="566D87D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32</w:t>
            </w:r>
          </w:p>
        </w:tc>
      </w:tr>
      <w:tr w14:paraId="276D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620CF9E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33</w:t>
            </w:r>
          </w:p>
        </w:tc>
        <w:tc>
          <w:tcPr>
            <w:tcW w:w="3389" w:type="dxa"/>
            <w:tcBorders>
              <w:tl2br w:val="nil"/>
              <w:tr2bl w:val="nil"/>
            </w:tcBorders>
            <w:noWrap w:val="0"/>
            <w:vAlign w:val="center"/>
          </w:tcPr>
          <w:p w14:paraId="6D317EA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广西德福特科技有限公司</w:t>
            </w:r>
          </w:p>
        </w:tc>
        <w:tc>
          <w:tcPr>
            <w:tcW w:w="3704" w:type="dxa"/>
            <w:tcBorders>
              <w:tl2br w:val="nil"/>
              <w:tr2bl w:val="nil"/>
            </w:tcBorders>
            <w:noWrap w:val="0"/>
            <w:vAlign w:val="center"/>
          </w:tcPr>
          <w:p w14:paraId="096FE00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“钙”世奇材</w:t>
            </w:r>
            <w:r>
              <w:rPr>
                <w:rFonts w:hint="eastAsia" w:ascii="Times New Roman" w:hAnsi="Times New Roman" w:eastAsia="仿宋_GB2312" w:cs="Times New Roman"/>
                <w:color w:val="000000"/>
                <w:spacing w:val="0"/>
                <w:kern w:val="0"/>
                <w:szCs w:val="21"/>
                <w:lang w:eastAsia="zh-CN" w:bidi="ar"/>
              </w:rPr>
              <w:t>——</w:t>
            </w:r>
            <w:r>
              <w:rPr>
                <w:rFonts w:hint="eastAsia" w:ascii="Times New Roman" w:hAnsi="Times New Roman" w:eastAsia="仿宋_GB2312" w:cs="Times New Roman"/>
                <w:color w:val="000000"/>
                <w:spacing w:val="0"/>
                <w:kern w:val="0"/>
                <w:szCs w:val="21"/>
                <w:lang w:bidi="ar"/>
              </w:rPr>
              <w:t>打造新型汽车塑料专用复合材料</w:t>
            </w:r>
          </w:p>
        </w:tc>
        <w:tc>
          <w:tcPr>
            <w:tcW w:w="862" w:type="dxa"/>
            <w:tcBorders>
              <w:tl2br w:val="nil"/>
              <w:tr2bl w:val="nil"/>
            </w:tcBorders>
            <w:noWrap w:val="0"/>
            <w:vAlign w:val="center"/>
          </w:tcPr>
          <w:p w14:paraId="702A355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81.32</w:t>
            </w:r>
          </w:p>
        </w:tc>
        <w:tc>
          <w:tcPr>
            <w:tcW w:w="791" w:type="dxa"/>
            <w:tcBorders>
              <w:tl2br w:val="nil"/>
              <w:tr2bl w:val="nil"/>
            </w:tcBorders>
            <w:noWrap w:val="0"/>
            <w:vAlign w:val="center"/>
          </w:tcPr>
          <w:p w14:paraId="1A0DB4F6">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33</w:t>
            </w:r>
          </w:p>
        </w:tc>
      </w:tr>
      <w:tr w14:paraId="7DAC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l2br w:val="nil"/>
              <w:tr2bl w:val="nil"/>
            </w:tcBorders>
            <w:noWrap w:val="0"/>
            <w:vAlign w:val="center"/>
          </w:tcPr>
          <w:p w14:paraId="4E47286C">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34</w:t>
            </w:r>
          </w:p>
        </w:tc>
        <w:tc>
          <w:tcPr>
            <w:tcW w:w="3389" w:type="dxa"/>
            <w:tcBorders>
              <w:tl2br w:val="nil"/>
              <w:tr2bl w:val="nil"/>
            </w:tcBorders>
            <w:noWrap w:val="0"/>
            <w:vAlign w:val="center"/>
          </w:tcPr>
          <w:p w14:paraId="3CA3922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广西港海利航工程技术有限公司</w:t>
            </w:r>
          </w:p>
        </w:tc>
        <w:tc>
          <w:tcPr>
            <w:tcW w:w="3704" w:type="dxa"/>
            <w:tcBorders>
              <w:tl2br w:val="nil"/>
              <w:tr2bl w:val="nil"/>
            </w:tcBorders>
            <w:noWrap w:val="0"/>
            <w:vAlign w:val="center"/>
          </w:tcPr>
          <w:p w14:paraId="632C5FB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“天创号”TCSL-ZKZLSX钻孔胀裂疏铣岩水陆工程新力装备</w:t>
            </w:r>
          </w:p>
        </w:tc>
        <w:tc>
          <w:tcPr>
            <w:tcW w:w="862" w:type="dxa"/>
            <w:tcBorders>
              <w:tl2br w:val="nil"/>
              <w:tr2bl w:val="nil"/>
            </w:tcBorders>
            <w:noWrap w:val="0"/>
            <w:vAlign w:val="center"/>
          </w:tcPr>
          <w:p w14:paraId="1E6E212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弃赛</w:t>
            </w:r>
          </w:p>
        </w:tc>
        <w:tc>
          <w:tcPr>
            <w:tcW w:w="791" w:type="dxa"/>
            <w:tcBorders>
              <w:tl2br w:val="nil"/>
              <w:tr2bl w:val="nil"/>
            </w:tcBorders>
            <w:noWrap w:val="0"/>
            <w:vAlign w:val="center"/>
          </w:tcPr>
          <w:p w14:paraId="12E1A57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w:t>
            </w:r>
          </w:p>
        </w:tc>
      </w:tr>
      <w:tr w14:paraId="32BF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6" w:type="dxa"/>
            <w:gridSpan w:val="5"/>
            <w:tcBorders>
              <w:tl2br w:val="nil"/>
              <w:tr2bl w:val="nil"/>
            </w:tcBorders>
            <w:noWrap w:val="0"/>
            <w:vAlign w:val="center"/>
          </w:tcPr>
          <w:p w14:paraId="69146323">
            <w:pPr>
              <w:widowControl/>
              <w:spacing w:line="300" w:lineRule="exact"/>
              <w:jc w:val="center"/>
              <w:textAlignment w:val="center"/>
              <w:rPr>
                <w:rFonts w:ascii="方正小标宋简体" w:hAnsi="方正小标宋简体" w:eastAsia="方正小标宋简体" w:cs="黑体"/>
                <w:spacing w:val="0"/>
                <w:szCs w:val="21"/>
              </w:rPr>
            </w:pPr>
            <w:r>
              <w:rPr>
                <w:rFonts w:hint="eastAsia" w:ascii="黑体" w:hAnsi="黑体" w:eastAsia="黑体" w:cs="黑体"/>
                <w:spacing w:val="0"/>
                <w:sz w:val="28"/>
                <w:szCs w:val="28"/>
              </w:rPr>
              <w:t>高端装备制造、新材料（初创组）</w:t>
            </w:r>
          </w:p>
        </w:tc>
      </w:tr>
      <w:tr w14:paraId="51B7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1F1F9F71">
            <w:pPr>
              <w:spacing w:line="300" w:lineRule="exact"/>
              <w:jc w:val="center"/>
              <w:rPr>
                <w:rFonts w:ascii="黑体" w:hAnsi="黑体" w:eastAsia="黑体" w:cs="黑体"/>
                <w:spacing w:val="0"/>
                <w:szCs w:val="21"/>
              </w:rPr>
            </w:pPr>
            <w:r>
              <w:rPr>
                <w:rFonts w:hint="eastAsia" w:ascii="黑体" w:hAnsi="黑体" w:eastAsia="黑体" w:cs="黑体"/>
                <w:spacing w:val="0"/>
                <w:szCs w:val="21"/>
              </w:rPr>
              <w:t>序号</w:t>
            </w:r>
          </w:p>
        </w:tc>
        <w:tc>
          <w:tcPr>
            <w:tcW w:w="3389" w:type="dxa"/>
            <w:tcBorders>
              <w:tl2br w:val="nil"/>
              <w:tr2bl w:val="nil"/>
            </w:tcBorders>
            <w:noWrap w:val="0"/>
            <w:vAlign w:val="center"/>
          </w:tcPr>
          <w:p w14:paraId="6F3C8C8C">
            <w:pPr>
              <w:spacing w:line="300" w:lineRule="exact"/>
              <w:jc w:val="center"/>
              <w:rPr>
                <w:rFonts w:ascii="黑体" w:hAnsi="黑体" w:eastAsia="黑体" w:cs="黑体"/>
                <w:spacing w:val="0"/>
                <w:szCs w:val="21"/>
              </w:rPr>
            </w:pPr>
            <w:r>
              <w:rPr>
                <w:rFonts w:hint="eastAsia" w:ascii="黑体" w:hAnsi="黑体" w:eastAsia="黑体" w:cs="黑体"/>
                <w:spacing w:val="0"/>
                <w:szCs w:val="21"/>
              </w:rPr>
              <w:t>公司名称</w:t>
            </w:r>
          </w:p>
        </w:tc>
        <w:tc>
          <w:tcPr>
            <w:tcW w:w="3704" w:type="dxa"/>
            <w:tcBorders>
              <w:tl2br w:val="nil"/>
              <w:tr2bl w:val="nil"/>
            </w:tcBorders>
            <w:noWrap w:val="0"/>
            <w:vAlign w:val="center"/>
          </w:tcPr>
          <w:p w14:paraId="55B1234C">
            <w:pPr>
              <w:spacing w:line="300" w:lineRule="exact"/>
              <w:jc w:val="center"/>
              <w:rPr>
                <w:rFonts w:ascii="黑体" w:hAnsi="黑体" w:eastAsia="黑体" w:cs="黑体"/>
                <w:spacing w:val="0"/>
                <w:szCs w:val="21"/>
              </w:rPr>
            </w:pPr>
            <w:r>
              <w:rPr>
                <w:rFonts w:hint="eastAsia" w:ascii="黑体" w:hAnsi="黑体" w:eastAsia="黑体" w:cs="黑体"/>
                <w:spacing w:val="0"/>
                <w:szCs w:val="21"/>
              </w:rPr>
              <w:t>项目名称</w:t>
            </w:r>
          </w:p>
        </w:tc>
        <w:tc>
          <w:tcPr>
            <w:tcW w:w="862" w:type="dxa"/>
            <w:tcBorders>
              <w:tl2br w:val="nil"/>
              <w:tr2bl w:val="nil"/>
            </w:tcBorders>
            <w:noWrap w:val="0"/>
            <w:vAlign w:val="center"/>
          </w:tcPr>
          <w:p w14:paraId="76DAB776">
            <w:pPr>
              <w:spacing w:line="300" w:lineRule="exact"/>
              <w:jc w:val="center"/>
              <w:rPr>
                <w:rFonts w:ascii="黑体" w:hAnsi="黑体" w:eastAsia="黑体" w:cs="黑体"/>
                <w:spacing w:val="0"/>
                <w:szCs w:val="21"/>
              </w:rPr>
            </w:pPr>
            <w:r>
              <w:rPr>
                <w:rFonts w:hint="eastAsia" w:ascii="黑体" w:hAnsi="黑体" w:eastAsia="黑体" w:cs="黑体"/>
                <w:spacing w:val="0"/>
                <w:szCs w:val="21"/>
              </w:rPr>
              <w:t>复赛</w:t>
            </w:r>
          </w:p>
          <w:p w14:paraId="2AE76451">
            <w:pPr>
              <w:spacing w:line="300" w:lineRule="exact"/>
              <w:jc w:val="center"/>
              <w:rPr>
                <w:rFonts w:ascii="黑体" w:hAnsi="黑体" w:eastAsia="黑体" w:cs="黑体"/>
                <w:spacing w:val="0"/>
                <w:szCs w:val="21"/>
              </w:rPr>
            </w:pPr>
            <w:r>
              <w:rPr>
                <w:rFonts w:hint="eastAsia" w:ascii="黑体" w:hAnsi="黑体" w:eastAsia="黑体" w:cs="黑体"/>
                <w:spacing w:val="0"/>
                <w:szCs w:val="21"/>
              </w:rPr>
              <w:t>得分</w:t>
            </w:r>
          </w:p>
        </w:tc>
        <w:tc>
          <w:tcPr>
            <w:tcW w:w="791" w:type="dxa"/>
            <w:tcBorders>
              <w:tl2br w:val="nil"/>
              <w:tr2bl w:val="nil"/>
            </w:tcBorders>
            <w:noWrap w:val="0"/>
            <w:vAlign w:val="center"/>
          </w:tcPr>
          <w:p w14:paraId="32FC9DDD">
            <w:pPr>
              <w:spacing w:line="300" w:lineRule="exact"/>
              <w:jc w:val="center"/>
              <w:rPr>
                <w:rFonts w:ascii="黑体" w:hAnsi="黑体" w:eastAsia="黑体" w:cs="黑体"/>
                <w:spacing w:val="0"/>
                <w:szCs w:val="21"/>
              </w:rPr>
            </w:pPr>
            <w:r>
              <w:rPr>
                <w:rFonts w:hint="eastAsia" w:ascii="黑体" w:hAnsi="黑体" w:eastAsia="黑体" w:cs="黑体"/>
                <w:spacing w:val="0"/>
                <w:szCs w:val="21"/>
              </w:rPr>
              <w:t>复赛排名</w:t>
            </w:r>
          </w:p>
        </w:tc>
      </w:tr>
      <w:tr w14:paraId="7E1D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5579F94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w:t>
            </w:r>
          </w:p>
        </w:tc>
        <w:tc>
          <w:tcPr>
            <w:tcW w:w="3389" w:type="dxa"/>
            <w:tcBorders>
              <w:tl2br w:val="nil"/>
              <w:tr2bl w:val="nil"/>
            </w:tcBorders>
            <w:noWrap w:val="0"/>
            <w:vAlign w:val="center"/>
          </w:tcPr>
          <w:p w14:paraId="5B17C36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桂林立德智兴半导体有限公司</w:t>
            </w:r>
          </w:p>
        </w:tc>
        <w:tc>
          <w:tcPr>
            <w:tcW w:w="3704" w:type="dxa"/>
            <w:tcBorders>
              <w:tl2br w:val="nil"/>
              <w:tr2bl w:val="nil"/>
            </w:tcBorders>
            <w:noWrap w:val="0"/>
            <w:vAlign w:val="center"/>
          </w:tcPr>
          <w:p w14:paraId="1173759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全自动AOI膜对淬排片备的研发和产业化</w:t>
            </w:r>
          </w:p>
        </w:tc>
        <w:tc>
          <w:tcPr>
            <w:tcW w:w="862" w:type="dxa"/>
            <w:tcBorders>
              <w:tl2br w:val="nil"/>
              <w:tr2bl w:val="nil"/>
            </w:tcBorders>
            <w:noWrap w:val="0"/>
            <w:vAlign w:val="center"/>
          </w:tcPr>
          <w:p w14:paraId="77A379F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90.52</w:t>
            </w:r>
          </w:p>
        </w:tc>
        <w:tc>
          <w:tcPr>
            <w:tcW w:w="791" w:type="dxa"/>
            <w:tcBorders>
              <w:tl2br w:val="nil"/>
              <w:tr2bl w:val="nil"/>
            </w:tcBorders>
            <w:noWrap w:val="0"/>
            <w:vAlign w:val="center"/>
          </w:tcPr>
          <w:p w14:paraId="09F1D63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w:t>
            </w:r>
          </w:p>
        </w:tc>
      </w:tr>
      <w:tr w14:paraId="51BC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694680B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w:t>
            </w:r>
          </w:p>
        </w:tc>
        <w:tc>
          <w:tcPr>
            <w:tcW w:w="3389" w:type="dxa"/>
            <w:tcBorders>
              <w:tl2br w:val="nil"/>
              <w:tr2bl w:val="nil"/>
            </w:tcBorders>
            <w:noWrap w:val="0"/>
            <w:vAlign w:val="center"/>
          </w:tcPr>
          <w:p w14:paraId="4FD91DF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榕融新材料技术（广西）有限公司</w:t>
            </w:r>
          </w:p>
        </w:tc>
        <w:tc>
          <w:tcPr>
            <w:tcW w:w="3704" w:type="dxa"/>
            <w:tcBorders>
              <w:tl2br w:val="nil"/>
              <w:tr2bl w:val="nil"/>
            </w:tcBorders>
            <w:noWrap w:val="0"/>
            <w:vAlign w:val="center"/>
          </w:tcPr>
          <w:p w14:paraId="636300F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军民两用国产氧化铝纤维及制品规模化关键技术与高温防护应用</w:t>
            </w:r>
          </w:p>
        </w:tc>
        <w:tc>
          <w:tcPr>
            <w:tcW w:w="862" w:type="dxa"/>
            <w:tcBorders>
              <w:tl2br w:val="nil"/>
              <w:tr2bl w:val="nil"/>
            </w:tcBorders>
            <w:noWrap w:val="0"/>
            <w:vAlign w:val="center"/>
          </w:tcPr>
          <w:p w14:paraId="4727B3B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89.63</w:t>
            </w:r>
          </w:p>
        </w:tc>
        <w:tc>
          <w:tcPr>
            <w:tcW w:w="791" w:type="dxa"/>
            <w:tcBorders>
              <w:tl2br w:val="nil"/>
              <w:tr2bl w:val="nil"/>
            </w:tcBorders>
            <w:noWrap w:val="0"/>
            <w:vAlign w:val="center"/>
          </w:tcPr>
          <w:p w14:paraId="212FBA2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2</w:t>
            </w:r>
          </w:p>
        </w:tc>
      </w:tr>
      <w:tr w14:paraId="37FE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169FD92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w:t>
            </w:r>
          </w:p>
        </w:tc>
        <w:tc>
          <w:tcPr>
            <w:tcW w:w="3389" w:type="dxa"/>
            <w:tcBorders>
              <w:tl2br w:val="nil"/>
              <w:tr2bl w:val="nil"/>
            </w:tcBorders>
            <w:noWrap w:val="0"/>
            <w:vAlign w:val="center"/>
          </w:tcPr>
          <w:p w14:paraId="316E6842">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广西优可福航空科技有限公司</w:t>
            </w:r>
          </w:p>
        </w:tc>
        <w:tc>
          <w:tcPr>
            <w:tcW w:w="3704" w:type="dxa"/>
            <w:tcBorders>
              <w:tl2br w:val="nil"/>
              <w:tr2bl w:val="nil"/>
            </w:tcBorders>
            <w:noWrap w:val="0"/>
            <w:vAlign w:val="center"/>
          </w:tcPr>
          <w:p w14:paraId="2AED050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智能无人地空察管系统</w:t>
            </w:r>
          </w:p>
        </w:tc>
        <w:tc>
          <w:tcPr>
            <w:tcW w:w="862" w:type="dxa"/>
            <w:tcBorders>
              <w:tl2br w:val="nil"/>
              <w:tr2bl w:val="nil"/>
            </w:tcBorders>
            <w:noWrap w:val="0"/>
            <w:vAlign w:val="center"/>
          </w:tcPr>
          <w:p w14:paraId="439C57D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89.54</w:t>
            </w:r>
          </w:p>
        </w:tc>
        <w:tc>
          <w:tcPr>
            <w:tcW w:w="791" w:type="dxa"/>
            <w:tcBorders>
              <w:tl2br w:val="nil"/>
              <w:tr2bl w:val="nil"/>
            </w:tcBorders>
            <w:noWrap w:val="0"/>
            <w:vAlign w:val="center"/>
          </w:tcPr>
          <w:p w14:paraId="448AFF3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3</w:t>
            </w:r>
          </w:p>
        </w:tc>
      </w:tr>
      <w:tr w14:paraId="0069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284F995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4</w:t>
            </w:r>
          </w:p>
        </w:tc>
        <w:tc>
          <w:tcPr>
            <w:tcW w:w="3389" w:type="dxa"/>
            <w:tcBorders>
              <w:tl2br w:val="nil"/>
              <w:tr2bl w:val="nil"/>
            </w:tcBorders>
            <w:noWrap w:val="0"/>
            <w:vAlign w:val="center"/>
          </w:tcPr>
          <w:p w14:paraId="051A570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广西柳工元象科技有限公司</w:t>
            </w:r>
          </w:p>
        </w:tc>
        <w:tc>
          <w:tcPr>
            <w:tcW w:w="3704" w:type="dxa"/>
            <w:tcBorders>
              <w:tl2br w:val="nil"/>
              <w:tr2bl w:val="nil"/>
            </w:tcBorders>
            <w:noWrap w:val="0"/>
            <w:vAlign w:val="center"/>
          </w:tcPr>
          <w:p w14:paraId="451A222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无人驾驶装载机产业化用</w:t>
            </w:r>
          </w:p>
        </w:tc>
        <w:tc>
          <w:tcPr>
            <w:tcW w:w="862" w:type="dxa"/>
            <w:tcBorders>
              <w:tl2br w:val="nil"/>
              <w:tr2bl w:val="nil"/>
            </w:tcBorders>
            <w:noWrap w:val="0"/>
            <w:vAlign w:val="center"/>
          </w:tcPr>
          <w:p w14:paraId="2062961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89.43</w:t>
            </w:r>
          </w:p>
        </w:tc>
        <w:tc>
          <w:tcPr>
            <w:tcW w:w="791" w:type="dxa"/>
            <w:tcBorders>
              <w:tl2br w:val="nil"/>
              <w:tr2bl w:val="nil"/>
            </w:tcBorders>
            <w:noWrap w:val="0"/>
            <w:vAlign w:val="center"/>
          </w:tcPr>
          <w:p w14:paraId="729F926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4</w:t>
            </w:r>
          </w:p>
        </w:tc>
      </w:tr>
      <w:tr w14:paraId="69A7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6F6C463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5</w:t>
            </w:r>
          </w:p>
        </w:tc>
        <w:tc>
          <w:tcPr>
            <w:tcW w:w="3389" w:type="dxa"/>
            <w:tcBorders>
              <w:tl2br w:val="nil"/>
              <w:tr2bl w:val="nil"/>
            </w:tcBorders>
            <w:noWrap w:val="0"/>
            <w:vAlign w:val="center"/>
          </w:tcPr>
          <w:p w14:paraId="2437F112">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广西建兴光银新材料科技有限公司</w:t>
            </w:r>
          </w:p>
        </w:tc>
        <w:tc>
          <w:tcPr>
            <w:tcW w:w="3704" w:type="dxa"/>
            <w:tcBorders>
              <w:tl2br w:val="nil"/>
              <w:tr2bl w:val="nil"/>
            </w:tcBorders>
            <w:noWrap w:val="0"/>
            <w:vAlign w:val="center"/>
          </w:tcPr>
          <w:p w14:paraId="385C361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超细光伏银粉项目</w:t>
            </w:r>
          </w:p>
        </w:tc>
        <w:tc>
          <w:tcPr>
            <w:tcW w:w="862" w:type="dxa"/>
            <w:tcBorders>
              <w:tl2br w:val="nil"/>
              <w:tr2bl w:val="nil"/>
            </w:tcBorders>
            <w:noWrap w:val="0"/>
            <w:vAlign w:val="center"/>
          </w:tcPr>
          <w:p w14:paraId="2EB2A79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89.37</w:t>
            </w:r>
          </w:p>
        </w:tc>
        <w:tc>
          <w:tcPr>
            <w:tcW w:w="791" w:type="dxa"/>
            <w:tcBorders>
              <w:tl2br w:val="nil"/>
              <w:tr2bl w:val="nil"/>
            </w:tcBorders>
            <w:noWrap w:val="0"/>
            <w:vAlign w:val="center"/>
          </w:tcPr>
          <w:p w14:paraId="6BB22F3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5</w:t>
            </w:r>
          </w:p>
        </w:tc>
      </w:tr>
      <w:tr w14:paraId="04B7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6ED6940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6</w:t>
            </w:r>
          </w:p>
        </w:tc>
        <w:tc>
          <w:tcPr>
            <w:tcW w:w="3389" w:type="dxa"/>
            <w:tcBorders>
              <w:tl2br w:val="nil"/>
              <w:tr2bl w:val="nil"/>
            </w:tcBorders>
            <w:noWrap w:val="0"/>
            <w:vAlign w:val="center"/>
          </w:tcPr>
          <w:p w14:paraId="2E010A8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广西中纯新材料科技有限公司</w:t>
            </w:r>
          </w:p>
        </w:tc>
        <w:tc>
          <w:tcPr>
            <w:tcW w:w="3704" w:type="dxa"/>
            <w:tcBorders>
              <w:tl2br w:val="nil"/>
              <w:tr2bl w:val="nil"/>
            </w:tcBorders>
            <w:noWrap w:val="0"/>
            <w:vAlign w:val="center"/>
          </w:tcPr>
          <w:p w14:paraId="447BAB5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铟击长空——超高纯铟产替代领航者</w:t>
            </w:r>
          </w:p>
        </w:tc>
        <w:tc>
          <w:tcPr>
            <w:tcW w:w="862" w:type="dxa"/>
            <w:tcBorders>
              <w:tl2br w:val="nil"/>
              <w:tr2bl w:val="nil"/>
            </w:tcBorders>
            <w:noWrap w:val="0"/>
            <w:vAlign w:val="center"/>
          </w:tcPr>
          <w:p w14:paraId="3A88B7D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89.21</w:t>
            </w:r>
          </w:p>
        </w:tc>
        <w:tc>
          <w:tcPr>
            <w:tcW w:w="791" w:type="dxa"/>
            <w:tcBorders>
              <w:tl2br w:val="nil"/>
              <w:tr2bl w:val="nil"/>
            </w:tcBorders>
            <w:noWrap w:val="0"/>
            <w:vAlign w:val="center"/>
          </w:tcPr>
          <w:p w14:paraId="563100B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6</w:t>
            </w:r>
          </w:p>
        </w:tc>
      </w:tr>
      <w:tr w14:paraId="2108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375A1B6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7</w:t>
            </w:r>
          </w:p>
        </w:tc>
        <w:tc>
          <w:tcPr>
            <w:tcW w:w="3389" w:type="dxa"/>
            <w:tcBorders>
              <w:tl2br w:val="nil"/>
              <w:tr2bl w:val="nil"/>
            </w:tcBorders>
            <w:noWrap w:val="0"/>
            <w:vAlign w:val="center"/>
          </w:tcPr>
          <w:p w14:paraId="417D2136">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广西安和热管理科技有限公司</w:t>
            </w:r>
          </w:p>
        </w:tc>
        <w:tc>
          <w:tcPr>
            <w:tcW w:w="3704" w:type="dxa"/>
            <w:tcBorders>
              <w:tl2br w:val="nil"/>
              <w:tr2bl w:val="nil"/>
            </w:tcBorders>
            <w:noWrap w:val="0"/>
            <w:vAlign w:val="center"/>
          </w:tcPr>
          <w:p w14:paraId="07D16FA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超能动力电池壳</w:t>
            </w:r>
          </w:p>
        </w:tc>
        <w:tc>
          <w:tcPr>
            <w:tcW w:w="862" w:type="dxa"/>
            <w:tcBorders>
              <w:tl2br w:val="nil"/>
              <w:tr2bl w:val="nil"/>
            </w:tcBorders>
            <w:noWrap w:val="0"/>
            <w:vAlign w:val="center"/>
          </w:tcPr>
          <w:p w14:paraId="5C9FF22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89.18</w:t>
            </w:r>
          </w:p>
        </w:tc>
        <w:tc>
          <w:tcPr>
            <w:tcW w:w="791" w:type="dxa"/>
            <w:tcBorders>
              <w:tl2br w:val="nil"/>
              <w:tr2bl w:val="nil"/>
            </w:tcBorders>
            <w:noWrap w:val="0"/>
            <w:vAlign w:val="center"/>
          </w:tcPr>
          <w:p w14:paraId="55C5200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7</w:t>
            </w:r>
          </w:p>
        </w:tc>
      </w:tr>
      <w:tr w14:paraId="1CD8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24E9A97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w:t>
            </w:r>
          </w:p>
        </w:tc>
        <w:tc>
          <w:tcPr>
            <w:tcW w:w="3389" w:type="dxa"/>
            <w:tcBorders>
              <w:tl2br w:val="nil"/>
              <w:tr2bl w:val="nil"/>
            </w:tcBorders>
            <w:noWrap w:val="0"/>
            <w:vAlign w:val="center"/>
          </w:tcPr>
          <w:p w14:paraId="0689C80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梧州市钜岳量子材料科技有限公司</w:t>
            </w:r>
          </w:p>
        </w:tc>
        <w:tc>
          <w:tcPr>
            <w:tcW w:w="3704" w:type="dxa"/>
            <w:tcBorders>
              <w:tl2br w:val="nil"/>
              <w:tr2bl w:val="nil"/>
            </w:tcBorders>
            <w:noWrap w:val="0"/>
            <w:vAlign w:val="center"/>
          </w:tcPr>
          <w:p w14:paraId="4588F1A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全球唯二无镉量子点</w:t>
            </w:r>
          </w:p>
        </w:tc>
        <w:tc>
          <w:tcPr>
            <w:tcW w:w="862" w:type="dxa"/>
            <w:tcBorders>
              <w:tl2br w:val="nil"/>
              <w:tr2bl w:val="nil"/>
            </w:tcBorders>
            <w:noWrap w:val="0"/>
            <w:vAlign w:val="center"/>
          </w:tcPr>
          <w:p w14:paraId="19CDC17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87.63</w:t>
            </w:r>
          </w:p>
        </w:tc>
        <w:tc>
          <w:tcPr>
            <w:tcW w:w="791" w:type="dxa"/>
            <w:tcBorders>
              <w:tl2br w:val="nil"/>
              <w:tr2bl w:val="nil"/>
            </w:tcBorders>
            <w:noWrap w:val="0"/>
            <w:vAlign w:val="center"/>
          </w:tcPr>
          <w:p w14:paraId="212EEDCD">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w:t>
            </w:r>
          </w:p>
        </w:tc>
      </w:tr>
      <w:tr w14:paraId="711A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3D51F3D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9</w:t>
            </w:r>
          </w:p>
        </w:tc>
        <w:tc>
          <w:tcPr>
            <w:tcW w:w="3389" w:type="dxa"/>
            <w:tcBorders>
              <w:tl2br w:val="nil"/>
              <w:tr2bl w:val="nil"/>
            </w:tcBorders>
            <w:noWrap w:val="0"/>
            <w:vAlign w:val="center"/>
          </w:tcPr>
          <w:p w14:paraId="5A88407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广西鼎实新材料科技有限公司</w:t>
            </w:r>
          </w:p>
        </w:tc>
        <w:tc>
          <w:tcPr>
            <w:tcW w:w="3704" w:type="dxa"/>
            <w:tcBorders>
              <w:tl2br w:val="nil"/>
              <w:tr2bl w:val="nil"/>
            </w:tcBorders>
            <w:noWrap w:val="0"/>
            <w:vAlign w:val="center"/>
          </w:tcPr>
          <w:p w14:paraId="073A29F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大宗固废镍铁渣高值化用项目</w:t>
            </w:r>
          </w:p>
        </w:tc>
        <w:tc>
          <w:tcPr>
            <w:tcW w:w="862" w:type="dxa"/>
            <w:tcBorders>
              <w:tl2br w:val="nil"/>
              <w:tr2bl w:val="nil"/>
            </w:tcBorders>
            <w:noWrap w:val="0"/>
            <w:vAlign w:val="center"/>
          </w:tcPr>
          <w:p w14:paraId="27C0E13D">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87.2</w:t>
            </w:r>
          </w:p>
        </w:tc>
        <w:tc>
          <w:tcPr>
            <w:tcW w:w="791" w:type="dxa"/>
            <w:tcBorders>
              <w:tl2br w:val="nil"/>
              <w:tr2bl w:val="nil"/>
            </w:tcBorders>
            <w:noWrap w:val="0"/>
            <w:vAlign w:val="center"/>
          </w:tcPr>
          <w:p w14:paraId="236C57D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9</w:t>
            </w:r>
          </w:p>
        </w:tc>
      </w:tr>
      <w:tr w14:paraId="34AC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030CEE2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10</w:t>
            </w:r>
          </w:p>
        </w:tc>
        <w:tc>
          <w:tcPr>
            <w:tcW w:w="3389" w:type="dxa"/>
            <w:tcBorders>
              <w:tl2br w:val="nil"/>
              <w:tr2bl w:val="nil"/>
            </w:tcBorders>
            <w:noWrap w:val="0"/>
            <w:vAlign w:val="center"/>
          </w:tcPr>
          <w:p w14:paraId="34E96B4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桂林桂冶高温高压机械有限公司</w:t>
            </w:r>
          </w:p>
        </w:tc>
        <w:tc>
          <w:tcPr>
            <w:tcW w:w="3704" w:type="dxa"/>
            <w:tcBorders>
              <w:tl2br w:val="nil"/>
              <w:tr2bl w:val="nil"/>
            </w:tcBorders>
            <w:noWrap w:val="0"/>
            <w:vAlign w:val="center"/>
          </w:tcPr>
          <w:p w14:paraId="2F6CB15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三轴高精密六面顶液压机产业化项目</w:t>
            </w:r>
          </w:p>
        </w:tc>
        <w:tc>
          <w:tcPr>
            <w:tcW w:w="862" w:type="dxa"/>
            <w:tcBorders>
              <w:tl2br w:val="nil"/>
              <w:tr2bl w:val="nil"/>
            </w:tcBorders>
            <w:noWrap w:val="0"/>
            <w:vAlign w:val="center"/>
          </w:tcPr>
          <w:p w14:paraId="4234BDC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87.15</w:t>
            </w:r>
          </w:p>
        </w:tc>
        <w:tc>
          <w:tcPr>
            <w:tcW w:w="791" w:type="dxa"/>
            <w:tcBorders>
              <w:tl2br w:val="nil"/>
              <w:tr2bl w:val="nil"/>
            </w:tcBorders>
            <w:noWrap w:val="0"/>
            <w:vAlign w:val="center"/>
          </w:tcPr>
          <w:p w14:paraId="4A865F6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10</w:t>
            </w:r>
          </w:p>
        </w:tc>
      </w:tr>
      <w:tr w14:paraId="14A3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24F9617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11</w:t>
            </w:r>
          </w:p>
        </w:tc>
        <w:tc>
          <w:tcPr>
            <w:tcW w:w="3389" w:type="dxa"/>
            <w:tcBorders>
              <w:tl2br w:val="nil"/>
              <w:tr2bl w:val="nil"/>
            </w:tcBorders>
            <w:noWrap w:val="0"/>
            <w:vAlign w:val="center"/>
          </w:tcPr>
          <w:p w14:paraId="235D576C">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桂林瑞多涞智能科技有限公司</w:t>
            </w:r>
          </w:p>
        </w:tc>
        <w:tc>
          <w:tcPr>
            <w:tcW w:w="3704" w:type="dxa"/>
            <w:tcBorders>
              <w:tl2br w:val="nil"/>
              <w:tr2bl w:val="nil"/>
            </w:tcBorders>
            <w:noWrap w:val="0"/>
            <w:vAlign w:val="center"/>
          </w:tcPr>
          <w:p w14:paraId="0D36027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高端电路板智检</w:t>
            </w:r>
          </w:p>
        </w:tc>
        <w:tc>
          <w:tcPr>
            <w:tcW w:w="862" w:type="dxa"/>
            <w:tcBorders>
              <w:tl2br w:val="nil"/>
              <w:tr2bl w:val="nil"/>
            </w:tcBorders>
            <w:noWrap w:val="0"/>
            <w:vAlign w:val="center"/>
          </w:tcPr>
          <w:p w14:paraId="21FE9EB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86.97</w:t>
            </w:r>
          </w:p>
        </w:tc>
        <w:tc>
          <w:tcPr>
            <w:tcW w:w="791" w:type="dxa"/>
            <w:tcBorders>
              <w:tl2br w:val="nil"/>
              <w:tr2bl w:val="nil"/>
            </w:tcBorders>
            <w:noWrap w:val="0"/>
            <w:vAlign w:val="center"/>
          </w:tcPr>
          <w:p w14:paraId="6203558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11</w:t>
            </w:r>
          </w:p>
        </w:tc>
      </w:tr>
      <w:tr w14:paraId="149D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009C505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12</w:t>
            </w:r>
          </w:p>
        </w:tc>
        <w:tc>
          <w:tcPr>
            <w:tcW w:w="3389" w:type="dxa"/>
            <w:tcBorders>
              <w:tl2br w:val="nil"/>
              <w:tr2bl w:val="nil"/>
            </w:tcBorders>
            <w:noWrap w:val="0"/>
            <w:vAlign w:val="center"/>
          </w:tcPr>
          <w:p w14:paraId="70D7F1B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广西北流采纳自动化科技有限公司</w:t>
            </w:r>
          </w:p>
        </w:tc>
        <w:tc>
          <w:tcPr>
            <w:tcW w:w="3704" w:type="dxa"/>
            <w:tcBorders>
              <w:tl2br w:val="nil"/>
              <w:tr2bl w:val="nil"/>
            </w:tcBorders>
            <w:noWrap w:val="0"/>
            <w:vAlign w:val="center"/>
          </w:tcPr>
          <w:p w14:paraId="2C794C6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采纳自动化科技有限公司年产200套智能三轴双层卧式CN-320A真空练泥机陶瓷设备项目</w:t>
            </w:r>
          </w:p>
        </w:tc>
        <w:tc>
          <w:tcPr>
            <w:tcW w:w="862" w:type="dxa"/>
            <w:tcBorders>
              <w:tl2br w:val="nil"/>
              <w:tr2bl w:val="nil"/>
            </w:tcBorders>
            <w:noWrap w:val="0"/>
            <w:vAlign w:val="center"/>
          </w:tcPr>
          <w:p w14:paraId="0B2CBFB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86.58</w:t>
            </w:r>
          </w:p>
        </w:tc>
        <w:tc>
          <w:tcPr>
            <w:tcW w:w="791" w:type="dxa"/>
            <w:tcBorders>
              <w:tl2br w:val="nil"/>
              <w:tr2bl w:val="nil"/>
            </w:tcBorders>
            <w:noWrap w:val="0"/>
            <w:vAlign w:val="center"/>
          </w:tcPr>
          <w:p w14:paraId="3EBBCDB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12</w:t>
            </w:r>
          </w:p>
        </w:tc>
      </w:tr>
      <w:tr w14:paraId="3DA3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589C122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13</w:t>
            </w:r>
          </w:p>
        </w:tc>
        <w:tc>
          <w:tcPr>
            <w:tcW w:w="3389" w:type="dxa"/>
            <w:tcBorders>
              <w:tl2br w:val="nil"/>
              <w:tr2bl w:val="nil"/>
            </w:tcBorders>
            <w:noWrap w:val="0"/>
            <w:vAlign w:val="center"/>
          </w:tcPr>
          <w:p w14:paraId="03AD3B6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北海银河无人机科技有限公司</w:t>
            </w:r>
          </w:p>
        </w:tc>
        <w:tc>
          <w:tcPr>
            <w:tcW w:w="3704" w:type="dxa"/>
            <w:tcBorders>
              <w:tl2br w:val="nil"/>
              <w:tr2bl w:val="nil"/>
            </w:tcBorders>
            <w:noWrap w:val="0"/>
            <w:vAlign w:val="center"/>
          </w:tcPr>
          <w:p w14:paraId="4147FD6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推进型军、警通用的无人系统解决方案</w:t>
            </w:r>
          </w:p>
        </w:tc>
        <w:tc>
          <w:tcPr>
            <w:tcW w:w="862" w:type="dxa"/>
            <w:tcBorders>
              <w:tl2br w:val="nil"/>
              <w:tr2bl w:val="nil"/>
            </w:tcBorders>
            <w:noWrap w:val="0"/>
            <w:vAlign w:val="center"/>
          </w:tcPr>
          <w:p w14:paraId="7A580224">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86.47</w:t>
            </w:r>
          </w:p>
        </w:tc>
        <w:tc>
          <w:tcPr>
            <w:tcW w:w="791" w:type="dxa"/>
            <w:tcBorders>
              <w:tl2br w:val="nil"/>
              <w:tr2bl w:val="nil"/>
            </w:tcBorders>
            <w:noWrap w:val="0"/>
            <w:vAlign w:val="center"/>
          </w:tcPr>
          <w:p w14:paraId="61B44FE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13</w:t>
            </w:r>
          </w:p>
        </w:tc>
      </w:tr>
      <w:tr w14:paraId="799F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625D0DA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14</w:t>
            </w:r>
          </w:p>
        </w:tc>
        <w:tc>
          <w:tcPr>
            <w:tcW w:w="3389" w:type="dxa"/>
            <w:tcBorders>
              <w:tl2br w:val="nil"/>
              <w:tr2bl w:val="nil"/>
            </w:tcBorders>
            <w:noWrap w:val="0"/>
            <w:vAlign w:val="center"/>
          </w:tcPr>
          <w:p w14:paraId="0311AE6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桂林特维安科技有限公司</w:t>
            </w:r>
          </w:p>
        </w:tc>
        <w:tc>
          <w:tcPr>
            <w:tcW w:w="3704" w:type="dxa"/>
            <w:tcBorders>
              <w:tl2br w:val="nil"/>
              <w:tr2bl w:val="nil"/>
            </w:tcBorders>
            <w:noWrap w:val="0"/>
            <w:vAlign w:val="center"/>
          </w:tcPr>
          <w:p w14:paraId="05073482">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电梯安全卫士——曳引槽磨损检测系统</w:t>
            </w:r>
          </w:p>
        </w:tc>
        <w:tc>
          <w:tcPr>
            <w:tcW w:w="862" w:type="dxa"/>
            <w:tcBorders>
              <w:tl2br w:val="nil"/>
              <w:tr2bl w:val="nil"/>
            </w:tcBorders>
            <w:noWrap w:val="0"/>
            <w:vAlign w:val="center"/>
          </w:tcPr>
          <w:p w14:paraId="6BB1390C">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86.23</w:t>
            </w:r>
          </w:p>
        </w:tc>
        <w:tc>
          <w:tcPr>
            <w:tcW w:w="791" w:type="dxa"/>
            <w:tcBorders>
              <w:tl2br w:val="nil"/>
              <w:tr2bl w:val="nil"/>
            </w:tcBorders>
            <w:noWrap w:val="0"/>
            <w:vAlign w:val="center"/>
          </w:tcPr>
          <w:p w14:paraId="090A85C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14</w:t>
            </w:r>
          </w:p>
        </w:tc>
      </w:tr>
      <w:tr w14:paraId="625F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2B92E82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15</w:t>
            </w:r>
          </w:p>
        </w:tc>
        <w:tc>
          <w:tcPr>
            <w:tcW w:w="3389" w:type="dxa"/>
            <w:tcBorders>
              <w:tl2br w:val="nil"/>
              <w:tr2bl w:val="nil"/>
            </w:tcBorders>
            <w:noWrap w:val="0"/>
            <w:vAlign w:val="center"/>
          </w:tcPr>
          <w:p w14:paraId="7D83CA8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广西悦君智能科技有限公司</w:t>
            </w:r>
          </w:p>
        </w:tc>
        <w:tc>
          <w:tcPr>
            <w:tcW w:w="3704" w:type="dxa"/>
            <w:tcBorders>
              <w:tl2br w:val="nil"/>
              <w:tr2bl w:val="nil"/>
            </w:tcBorders>
            <w:noWrap w:val="0"/>
            <w:vAlign w:val="center"/>
          </w:tcPr>
          <w:p w14:paraId="7DECE608">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AI视觉蜡镶机器人</w:t>
            </w:r>
          </w:p>
        </w:tc>
        <w:tc>
          <w:tcPr>
            <w:tcW w:w="862" w:type="dxa"/>
            <w:tcBorders>
              <w:tl2br w:val="nil"/>
              <w:tr2bl w:val="nil"/>
            </w:tcBorders>
            <w:noWrap w:val="0"/>
            <w:vAlign w:val="center"/>
          </w:tcPr>
          <w:p w14:paraId="23F534D7">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86.19</w:t>
            </w:r>
          </w:p>
        </w:tc>
        <w:tc>
          <w:tcPr>
            <w:tcW w:w="791" w:type="dxa"/>
            <w:tcBorders>
              <w:tl2br w:val="nil"/>
              <w:tr2bl w:val="nil"/>
            </w:tcBorders>
            <w:noWrap w:val="0"/>
            <w:vAlign w:val="center"/>
          </w:tcPr>
          <w:p w14:paraId="592841C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15</w:t>
            </w:r>
          </w:p>
        </w:tc>
      </w:tr>
      <w:tr w14:paraId="5959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30BE296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16</w:t>
            </w:r>
          </w:p>
        </w:tc>
        <w:tc>
          <w:tcPr>
            <w:tcW w:w="3389" w:type="dxa"/>
            <w:tcBorders>
              <w:tl2br w:val="nil"/>
              <w:tr2bl w:val="nil"/>
            </w:tcBorders>
            <w:noWrap w:val="0"/>
            <w:vAlign w:val="center"/>
          </w:tcPr>
          <w:p w14:paraId="1C3145C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广西联合飞机科技有限公司</w:t>
            </w:r>
          </w:p>
        </w:tc>
        <w:tc>
          <w:tcPr>
            <w:tcW w:w="3704" w:type="dxa"/>
            <w:tcBorders>
              <w:tl2br w:val="nil"/>
              <w:tr2bl w:val="nil"/>
            </w:tcBorders>
            <w:noWrap w:val="0"/>
            <w:vAlign w:val="center"/>
          </w:tcPr>
          <w:p w14:paraId="079C52B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大载重长续航高原型无人直升机研制及产业化应用</w:t>
            </w:r>
          </w:p>
        </w:tc>
        <w:tc>
          <w:tcPr>
            <w:tcW w:w="862" w:type="dxa"/>
            <w:tcBorders>
              <w:tl2br w:val="nil"/>
              <w:tr2bl w:val="nil"/>
            </w:tcBorders>
            <w:noWrap w:val="0"/>
            <w:vAlign w:val="center"/>
          </w:tcPr>
          <w:p w14:paraId="29123B9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85.94</w:t>
            </w:r>
          </w:p>
        </w:tc>
        <w:tc>
          <w:tcPr>
            <w:tcW w:w="791" w:type="dxa"/>
            <w:tcBorders>
              <w:tl2br w:val="nil"/>
              <w:tr2bl w:val="nil"/>
            </w:tcBorders>
            <w:noWrap w:val="0"/>
            <w:vAlign w:val="center"/>
          </w:tcPr>
          <w:p w14:paraId="21B8157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16</w:t>
            </w:r>
          </w:p>
        </w:tc>
      </w:tr>
      <w:tr w14:paraId="345C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04716C8B">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17</w:t>
            </w:r>
          </w:p>
        </w:tc>
        <w:tc>
          <w:tcPr>
            <w:tcW w:w="3389" w:type="dxa"/>
            <w:tcBorders>
              <w:tl2br w:val="nil"/>
              <w:tr2bl w:val="nil"/>
            </w:tcBorders>
            <w:noWrap w:val="0"/>
            <w:vAlign w:val="center"/>
          </w:tcPr>
          <w:p w14:paraId="3A9F809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钦州陶燃造物文化创意有限责任公司</w:t>
            </w:r>
          </w:p>
        </w:tc>
        <w:tc>
          <w:tcPr>
            <w:tcW w:w="3704" w:type="dxa"/>
            <w:tcBorders>
              <w:tl2br w:val="nil"/>
              <w:tr2bl w:val="nil"/>
            </w:tcBorders>
            <w:noWrap w:val="0"/>
            <w:vAlign w:val="center"/>
          </w:tcPr>
          <w:p w14:paraId="2586426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铸新陶旧 从桂出发-以现代潮流设计赋能坭兴陶传统工艺，再创本土地域新品牌</w:t>
            </w:r>
          </w:p>
        </w:tc>
        <w:tc>
          <w:tcPr>
            <w:tcW w:w="862" w:type="dxa"/>
            <w:tcBorders>
              <w:tl2br w:val="nil"/>
              <w:tr2bl w:val="nil"/>
            </w:tcBorders>
            <w:noWrap w:val="0"/>
            <w:vAlign w:val="center"/>
          </w:tcPr>
          <w:p w14:paraId="0B61B1C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84.25</w:t>
            </w:r>
          </w:p>
        </w:tc>
        <w:tc>
          <w:tcPr>
            <w:tcW w:w="791" w:type="dxa"/>
            <w:tcBorders>
              <w:tl2br w:val="nil"/>
              <w:tr2bl w:val="nil"/>
            </w:tcBorders>
            <w:noWrap w:val="0"/>
            <w:vAlign w:val="center"/>
          </w:tcPr>
          <w:p w14:paraId="1A2B682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17</w:t>
            </w:r>
          </w:p>
        </w:tc>
      </w:tr>
      <w:tr w14:paraId="5434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141826A9">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18</w:t>
            </w:r>
          </w:p>
        </w:tc>
        <w:tc>
          <w:tcPr>
            <w:tcW w:w="3389" w:type="dxa"/>
            <w:tcBorders>
              <w:tl2br w:val="nil"/>
              <w:tr2bl w:val="nil"/>
            </w:tcBorders>
            <w:noWrap w:val="0"/>
            <w:vAlign w:val="center"/>
          </w:tcPr>
          <w:p w14:paraId="6BD06C8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广西芬治环保科技有限公司</w:t>
            </w:r>
          </w:p>
        </w:tc>
        <w:tc>
          <w:tcPr>
            <w:tcW w:w="3704" w:type="dxa"/>
            <w:tcBorders>
              <w:tl2br w:val="nil"/>
              <w:tr2bl w:val="nil"/>
            </w:tcBorders>
            <w:noWrap w:val="0"/>
            <w:vAlign w:val="center"/>
          </w:tcPr>
          <w:p w14:paraId="114D0890">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芬以治铊——重金属污染窠臼的破除者</w:t>
            </w:r>
          </w:p>
        </w:tc>
        <w:tc>
          <w:tcPr>
            <w:tcW w:w="862" w:type="dxa"/>
            <w:tcBorders>
              <w:tl2br w:val="nil"/>
              <w:tr2bl w:val="nil"/>
            </w:tcBorders>
            <w:noWrap w:val="0"/>
            <w:vAlign w:val="center"/>
          </w:tcPr>
          <w:p w14:paraId="7BED1EFE">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83.74</w:t>
            </w:r>
          </w:p>
        </w:tc>
        <w:tc>
          <w:tcPr>
            <w:tcW w:w="791" w:type="dxa"/>
            <w:tcBorders>
              <w:tl2br w:val="nil"/>
              <w:tr2bl w:val="nil"/>
            </w:tcBorders>
            <w:noWrap w:val="0"/>
            <w:vAlign w:val="center"/>
          </w:tcPr>
          <w:p w14:paraId="2191CABA">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18</w:t>
            </w:r>
          </w:p>
        </w:tc>
      </w:tr>
      <w:tr w14:paraId="3B00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tcBorders>
              <w:tl2br w:val="nil"/>
              <w:tr2bl w:val="nil"/>
            </w:tcBorders>
            <w:noWrap w:val="0"/>
            <w:vAlign w:val="center"/>
          </w:tcPr>
          <w:p w14:paraId="56BAB345">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19</w:t>
            </w:r>
          </w:p>
        </w:tc>
        <w:tc>
          <w:tcPr>
            <w:tcW w:w="3389" w:type="dxa"/>
            <w:tcBorders>
              <w:tl2br w:val="nil"/>
              <w:tr2bl w:val="nil"/>
            </w:tcBorders>
            <w:noWrap w:val="0"/>
            <w:vAlign w:val="center"/>
          </w:tcPr>
          <w:p w14:paraId="3A73A42F">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广西众合生物科技有限责任公司</w:t>
            </w:r>
          </w:p>
        </w:tc>
        <w:tc>
          <w:tcPr>
            <w:tcW w:w="3704" w:type="dxa"/>
            <w:tcBorders>
              <w:tl2br w:val="nil"/>
              <w:tr2bl w:val="nil"/>
            </w:tcBorders>
            <w:noWrap w:val="0"/>
            <w:vAlign w:val="center"/>
          </w:tcPr>
          <w:p w14:paraId="68B6548D">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赤松茸发展——助力乡村振兴</w:t>
            </w:r>
          </w:p>
        </w:tc>
        <w:tc>
          <w:tcPr>
            <w:tcW w:w="862" w:type="dxa"/>
            <w:tcBorders>
              <w:tl2br w:val="nil"/>
              <w:tr2bl w:val="nil"/>
            </w:tcBorders>
            <w:noWrap w:val="0"/>
            <w:vAlign w:val="center"/>
          </w:tcPr>
          <w:p w14:paraId="397FDEB3">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弃赛</w:t>
            </w:r>
          </w:p>
        </w:tc>
        <w:tc>
          <w:tcPr>
            <w:tcW w:w="791" w:type="dxa"/>
            <w:tcBorders>
              <w:tl2br w:val="nil"/>
              <w:tr2bl w:val="nil"/>
            </w:tcBorders>
            <w:noWrap w:val="0"/>
            <w:vAlign w:val="center"/>
          </w:tcPr>
          <w:p w14:paraId="63A91E01">
            <w:pPr>
              <w:widowControl/>
              <w:spacing w:line="300" w:lineRule="exact"/>
              <w:jc w:val="center"/>
              <w:textAlignment w:val="center"/>
              <w:rPr>
                <w:rFonts w:ascii="Times New Roman" w:hAnsi="Times New Roman" w:eastAsia="仿宋_GB2312" w:cs="Times New Roman"/>
                <w:color w:val="000000"/>
                <w:spacing w:val="0"/>
                <w:kern w:val="0"/>
                <w:szCs w:val="21"/>
                <w:lang w:bidi="ar"/>
              </w:rPr>
            </w:pPr>
            <w:r>
              <w:rPr>
                <w:rFonts w:hint="eastAsia" w:ascii="Times New Roman" w:hAnsi="Times New Roman" w:eastAsia="仿宋_GB2312" w:cs="Times New Roman"/>
                <w:color w:val="000000"/>
                <w:spacing w:val="0"/>
                <w:kern w:val="0"/>
                <w:szCs w:val="21"/>
                <w:lang w:bidi="ar"/>
              </w:rPr>
              <w:t>/</w:t>
            </w:r>
          </w:p>
        </w:tc>
      </w:tr>
    </w:tbl>
    <w:p w14:paraId="4CEC1BBD">
      <w:pPr>
        <w:keepNext w:val="0"/>
        <w:keepLines w:val="0"/>
        <w:pageBreakBefore w:val="0"/>
        <w:widowControl w:val="0"/>
        <w:kinsoku/>
        <w:wordWrap/>
        <w:overflowPunct/>
        <w:topLinePunct w:val="0"/>
        <w:autoSpaceDE/>
        <w:autoSpaceDN/>
        <w:bidi w:val="0"/>
        <w:adjustRightInd/>
        <w:snapToGrid/>
        <w:spacing w:line="100" w:lineRule="exact"/>
        <w:textAlignment w:val="auto"/>
        <w:rPr>
          <w:spacing w:val="0"/>
        </w:rPr>
      </w:pPr>
      <w:bookmarkStart w:id="0" w:name="_GoBack"/>
      <w:bookmarkEnd w:id="0"/>
    </w:p>
    <w:sectPr>
      <w:footerReference r:id="rId3" w:type="default"/>
      <w:pgSz w:w="11906" w:h="16838"/>
      <w:pgMar w:top="2098" w:right="1531" w:bottom="1701"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7972">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C43366">
                          <w:pPr>
                            <w:pStyle w:val="3"/>
                            <w:rPr>
                              <w:rFonts w:ascii="宋体" w:hAnsi="宋体" w:eastAsia="宋体"/>
                              <w:sz w:val="28"/>
                              <w:szCs w:val="28"/>
                            </w:rPr>
                          </w:pPr>
                          <w:r>
                            <w:rPr>
                              <w:rFonts w:ascii="宋体" w:hAnsi="宋体" w:eastAsia="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1C43366">
                    <w:pPr>
                      <w:pStyle w:val="3"/>
                      <w:rPr>
                        <w:rFonts w:ascii="宋体" w:hAnsi="宋体" w:eastAsia="宋体"/>
                        <w:sz w:val="28"/>
                        <w:szCs w:val="28"/>
                      </w:rPr>
                    </w:pPr>
                    <w:r>
                      <w:rPr>
                        <w:rFonts w:ascii="宋体" w:hAnsi="宋体" w:eastAsia="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DFkYjAwZjNhYTM1NDBlZTczZjFiNGMyNzYxN2IifQ=="/>
  </w:docVars>
  <w:rsids>
    <w:rsidRoot w:val="00000000"/>
    <w:rsid w:val="0F7944FA"/>
    <w:rsid w:val="2EAB7FB5"/>
    <w:rsid w:val="3EAB0813"/>
    <w:rsid w:val="6FDB84AE"/>
    <w:rsid w:val="76FA9930"/>
    <w:rsid w:val="BFB7669F"/>
    <w:rsid w:val="DFFE8989"/>
    <w:rsid w:val="E9FC8AA6"/>
    <w:rsid w:val="FCF7C7B7"/>
    <w:rsid w:val="FF7F2F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7755</Words>
  <Characters>8969</Characters>
  <Lines>0</Lines>
  <Paragraphs>0</Paragraphs>
  <TotalTime>9</TotalTime>
  <ScaleCrop>false</ScaleCrop>
  <LinksUpToDate>false</LinksUpToDate>
  <CharactersWithSpaces>9020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墨迹夏子</cp:lastModifiedBy>
  <cp:lastPrinted>2024-08-30T09:37:29Z</cp:lastPrinted>
  <dcterms:modified xsi:type="dcterms:W3CDTF">2024-08-29T10:11:02Z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F3DFC865698C4E38A7027F5C4FF4C74B_13</vt:lpwstr>
  </property>
</Properties>
</file>