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A0DC">
      <w:pPr>
        <w:spacing w:line="560" w:lineRule="exact"/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 w14:paraId="4C561B49">
      <w:pPr>
        <w:spacing w:line="360" w:lineRule="auto"/>
        <w:rPr>
          <w:rFonts w:hAnsi="CG Times"/>
          <w:color w:val="000000"/>
          <w:szCs w:val="32"/>
        </w:rPr>
      </w:pPr>
    </w:p>
    <w:p w14:paraId="12D6570B">
      <w:pPr>
        <w:spacing w:line="240" w:lineRule="exact"/>
        <w:jc w:val="center"/>
        <w:rPr>
          <w:rFonts w:hAnsi="宋体"/>
          <w:b/>
          <w:spacing w:val="30"/>
          <w:sz w:val="44"/>
          <w:szCs w:val="44"/>
        </w:rPr>
      </w:pPr>
    </w:p>
    <w:p w14:paraId="1537AF60">
      <w:pPr>
        <w:jc w:val="center"/>
        <w:rPr>
          <w:rFonts w:hAnsi="宋体"/>
          <w:b/>
          <w:spacing w:val="30"/>
          <w:sz w:val="44"/>
          <w:szCs w:val="44"/>
        </w:rPr>
      </w:pPr>
    </w:p>
    <w:p w14:paraId="62CCB2CD">
      <w:pPr>
        <w:spacing w:line="240" w:lineRule="exact"/>
        <w:jc w:val="center"/>
        <w:rPr>
          <w:rFonts w:hAnsi="宋体"/>
          <w:b/>
          <w:spacing w:val="30"/>
          <w:sz w:val="44"/>
          <w:szCs w:val="44"/>
        </w:rPr>
      </w:pPr>
    </w:p>
    <w:p w14:paraId="49108E36">
      <w:pPr>
        <w:spacing w:line="240" w:lineRule="exact"/>
        <w:jc w:val="center"/>
        <w:rPr>
          <w:rFonts w:hAnsi="宋体"/>
          <w:b/>
          <w:spacing w:val="30"/>
          <w:sz w:val="44"/>
          <w:szCs w:val="44"/>
        </w:rPr>
      </w:pPr>
    </w:p>
    <w:p w14:paraId="5D9742C4">
      <w:pPr>
        <w:spacing w:line="1000" w:lineRule="exact"/>
        <w:jc w:val="center"/>
        <w:rPr>
          <w:rFonts w:ascii="方正小标宋简体" w:hAnsi="华文中宋" w:eastAsia="方正小标宋简体"/>
          <w:color w:val="000000"/>
          <w:spacing w:val="2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000000"/>
          <w:spacing w:val="20"/>
          <w:sz w:val="52"/>
          <w:szCs w:val="52"/>
        </w:rPr>
        <w:t>自治区级技术转移机构</w:t>
      </w:r>
    </w:p>
    <w:p w14:paraId="53870A3C">
      <w:pPr>
        <w:spacing w:line="100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52"/>
          <w:szCs w:val="52"/>
        </w:rPr>
        <w:t>申 报 书</w:t>
      </w:r>
    </w:p>
    <w:p w14:paraId="52DA876F">
      <w:pPr>
        <w:jc w:val="center"/>
        <w:rPr>
          <w:rFonts w:ascii="华文中宋" w:hAnsi="华文中宋" w:eastAsia="华文中宋"/>
          <w:b/>
          <w:sz w:val="28"/>
        </w:rPr>
      </w:pPr>
    </w:p>
    <w:p w14:paraId="370FFD19">
      <w:pPr>
        <w:spacing w:line="480" w:lineRule="auto"/>
        <w:rPr>
          <w:rFonts w:ascii="楷体_GB2312" w:eastAsia="楷体_GB2312"/>
        </w:rPr>
      </w:pPr>
      <w:r>
        <w:rPr>
          <w:rFonts w:ascii="楷体_GB2312" w:eastAsia="楷体_GB2312"/>
        </w:rPr>
        <w:t xml:space="preserve">    </w:t>
      </w:r>
    </w:p>
    <w:p w14:paraId="72957566">
      <w:pPr>
        <w:spacing w:line="360" w:lineRule="auto"/>
        <w:ind w:firstLine="570"/>
        <w:rPr>
          <w:rFonts w:ascii="楷体_GB2312" w:eastAsia="楷体_GB2312"/>
          <w:sz w:val="30"/>
        </w:rPr>
      </w:pPr>
    </w:p>
    <w:p w14:paraId="63BCDCAA">
      <w:pPr>
        <w:spacing w:line="360" w:lineRule="auto"/>
        <w:ind w:firstLine="570"/>
        <w:rPr>
          <w:rFonts w:ascii="楷体_GB2312" w:eastAsia="楷体_GB2312"/>
          <w:sz w:val="30"/>
        </w:rPr>
      </w:pPr>
    </w:p>
    <w:p w14:paraId="2C067204">
      <w:pPr>
        <w:spacing w:line="720" w:lineRule="auto"/>
        <w:ind w:firstLine="960" w:firstLineChars="300"/>
        <w:rPr>
          <w:szCs w:val="32"/>
        </w:rPr>
      </w:pPr>
      <w:r>
        <w:rPr>
          <w:rFonts w:hint="eastAsia"/>
          <w:szCs w:val="32"/>
        </w:rPr>
        <w:t>机构名称：</w:t>
      </w:r>
      <w:r>
        <w:rPr>
          <w:rFonts w:hint="eastAsia"/>
          <w:szCs w:val="32"/>
          <w:u w:val="single"/>
        </w:rPr>
        <w:t xml:space="preserve">                              </w:t>
      </w:r>
      <w:r>
        <w:rPr>
          <w:rFonts w:hint="eastAsia"/>
          <w:szCs w:val="32"/>
        </w:rPr>
        <w:t>（盖章）</w:t>
      </w:r>
    </w:p>
    <w:p w14:paraId="677FBBAF">
      <w:pPr>
        <w:spacing w:line="720" w:lineRule="auto"/>
        <w:ind w:firstLine="960" w:firstLineChars="300"/>
        <w:rPr>
          <w:szCs w:val="32"/>
        </w:rPr>
      </w:pPr>
      <w:r>
        <w:rPr>
          <w:rFonts w:hint="eastAsia"/>
          <w:szCs w:val="32"/>
        </w:rPr>
        <w:t>推荐单位：</w:t>
      </w:r>
      <w:r>
        <w:rPr>
          <w:rFonts w:hint="eastAsia"/>
          <w:szCs w:val="32"/>
          <w:u w:val="single"/>
        </w:rPr>
        <w:t xml:space="preserve">                              </w:t>
      </w:r>
    </w:p>
    <w:p w14:paraId="5D2A1A5E">
      <w:pPr>
        <w:spacing w:line="360" w:lineRule="auto"/>
        <w:rPr>
          <w:rFonts w:ascii="楷体_GB2312" w:eastAsia="楷体_GB2312"/>
          <w:sz w:val="30"/>
          <w:u w:val="single"/>
        </w:rPr>
      </w:pPr>
    </w:p>
    <w:p w14:paraId="1A7EBDE1">
      <w:pPr>
        <w:spacing w:line="600" w:lineRule="exact"/>
        <w:ind w:firstLine="573"/>
        <w:jc w:val="center"/>
        <w:rPr>
          <w:rFonts w:ascii="楷体_GB2312" w:eastAsia="楷体_GB2312"/>
          <w:b/>
          <w:sz w:val="36"/>
        </w:rPr>
      </w:pPr>
    </w:p>
    <w:p w14:paraId="77D1FFAC">
      <w:pPr>
        <w:pStyle w:val="2"/>
      </w:pPr>
    </w:p>
    <w:p w14:paraId="3737A504">
      <w:pPr>
        <w:spacing w:line="240" w:lineRule="exact"/>
        <w:ind w:firstLine="573"/>
        <w:jc w:val="center"/>
        <w:rPr>
          <w:rFonts w:ascii="楷体_GB2312" w:eastAsia="楷体_GB2312"/>
          <w:b/>
          <w:sz w:val="36"/>
        </w:rPr>
      </w:pPr>
    </w:p>
    <w:p w14:paraId="2B1D56FD">
      <w:pPr>
        <w:spacing w:line="640" w:lineRule="exact"/>
        <w:ind w:firstLine="573"/>
        <w:jc w:val="center"/>
        <w:rPr>
          <w:rFonts w:ascii="楷体_GB2312" w:eastAsia="楷体_GB2312"/>
          <w:b/>
          <w:spacing w:val="6"/>
          <w:sz w:val="36"/>
        </w:rPr>
      </w:pPr>
      <w:r>
        <w:rPr>
          <w:rFonts w:hint="eastAsia" w:ascii="楷体_GB2312" w:eastAsia="楷体_GB2312"/>
          <w:b/>
          <w:spacing w:val="6"/>
          <w:sz w:val="36"/>
        </w:rPr>
        <w:t>广西壮族自治区科学技术厅</w:t>
      </w:r>
    </w:p>
    <w:p w14:paraId="100AAB2A">
      <w:pPr>
        <w:spacing w:line="640" w:lineRule="exact"/>
        <w:ind w:firstLine="573"/>
        <w:jc w:val="center"/>
        <w:rPr>
          <w:rFonts w:ascii="楷体_GB2312" w:eastAsia="楷体_GB2312"/>
          <w:b/>
          <w:spacing w:val="6"/>
          <w:sz w:val="36"/>
          <w:highlight w:val="none"/>
        </w:rPr>
      </w:pPr>
      <w:r>
        <w:rPr>
          <w:rFonts w:hint="eastAsia" w:ascii="楷体_GB2312" w:eastAsia="楷体_GB2312"/>
          <w:b/>
          <w:spacing w:val="6"/>
          <w:sz w:val="36"/>
          <w:highlight w:val="none"/>
        </w:rPr>
        <w:t>二○二</w:t>
      </w:r>
      <w:r>
        <w:rPr>
          <w:rFonts w:hint="eastAsia" w:ascii="楷体_GB2312" w:eastAsia="楷体_GB2312"/>
          <w:b/>
          <w:spacing w:val="6"/>
          <w:sz w:val="36"/>
          <w:highlight w:val="none"/>
          <w:lang w:val="en-US" w:eastAsia="zh-CN"/>
        </w:rPr>
        <w:t>五</w:t>
      </w:r>
      <w:r>
        <w:rPr>
          <w:rFonts w:hint="eastAsia" w:ascii="楷体_GB2312" w:eastAsia="楷体_GB2312"/>
          <w:b/>
          <w:spacing w:val="6"/>
          <w:sz w:val="36"/>
          <w:highlight w:val="none"/>
        </w:rPr>
        <w:t>年</w:t>
      </w:r>
      <w:r>
        <w:rPr>
          <w:rFonts w:hint="eastAsia" w:ascii="楷体_GB2312" w:eastAsia="楷体_GB2312"/>
          <w:b/>
          <w:spacing w:val="6"/>
          <w:sz w:val="36"/>
          <w:highlight w:val="none"/>
          <w:lang w:eastAsia="zh-CN"/>
        </w:rPr>
        <w:t>五</w:t>
      </w:r>
      <w:r>
        <w:rPr>
          <w:rFonts w:hint="eastAsia" w:ascii="楷体_GB2312" w:eastAsia="楷体_GB2312"/>
          <w:b/>
          <w:spacing w:val="6"/>
          <w:sz w:val="36"/>
          <w:highlight w:val="none"/>
        </w:rPr>
        <w:t>月</w:t>
      </w:r>
    </w:p>
    <w:p w14:paraId="1BBCC6F4">
      <w:pPr>
        <w:snapToGrid w:val="0"/>
        <w:spacing w:line="3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4"/>
        </w:rPr>
        <w:t>一、基本信息</w:t>
      </w:r>
    </w:p>
    <w:p w14:paraId="329B826A">
      <w:pPr>
        <w:snapToGrid w:val="0"/>
        <w:spacing w:line="480" w:lineRule="exact"/>
        <w:ind w:firstLine="5250" w:firstLineChars="2500"/>
        <w:rPr>
          <w:rFonts w:ascii="CG Times" w:hAnsi="CG Times" w:eastAsia="宋体"/>
          <w:sz w:val="21"/>
          <w:szCs w:val="21"/>
        </w:rPr>
      </w:pPr>
      <w:r>
        <w:rPr>
          <w:rFonts w:ascii="CG Times" w:hAnsi="CG Times" w:eastAsia="宋体"/>
          <w:sz w:val="21"/>
          <w:szCs w:val="21"/>
        </w:rPr>
        <w:t>单位：人、家、项、万元、平方米</w:t>
      </w:r>
    </w:p>
    <w:tbl>
      <w:tblPr>
        <w:tblStyle w:val="18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4"/>
        <w:gridCol w:w="1162"/>
        <w:gridCol w:w="677"/>
        <w:gridCol w:w="312"/>
        <w:gridCol w:w="539"/>
        <w:gridCol w:w="146"/>
        <w:gridCol w:w="686"/>
        <w:gridCol w:w="526"/>
        <w:gridCol w:w="160"/>
        <w:gridCol w:w="666"/>
        <w:gridCol w:w="706"/>
        <w:gridCol w:w="19"/>
        <w:gridCol w:w="422"/>
        <w:gridCol w:w="245"/>
        <w:gridCol w:w="320"/>
        <w:gridCol w:w="369"/>
        <w:gridCol w:w="686"/>
        <w:gridCol w:w="726"/>
      </w:tblGrid>
      <w:tr w14:paraId="31933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3D502D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机构名称</w:t>
            </w:r>
          </w:p>
        </w:tc>
        <w:tc>
          <w:tcPr>
            <w:tcW w:w="4874" w:type="dxa"/>
            <w:gridSpan w:val="9"/>
            <w:noWrap w:val="0"/>
            <w:vAlign w:val="center"/>
          </w:tcPr>
          <w:p w14:paraId="2186EA47">
            <w:pPr>
              <w:ind w:right="3280" w:rightChars="102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11EE368B">
            <w:pPr>
              <w:tabs>
                <w:tab w:val="left" w:pos="1412"/>
              </w:tabs>
              <w:ind w:right="-2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成立时间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38A64F1A">
            <w:pPr>
              <w:tabs>
                <w:tab w:val="left" w:pos="1564"/>
              </w:tabs>
              <w:ind w:left="-15" w:leftChars="-13" w:hanging="27" w:hangingChars="1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D2C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3A3E7D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主管部门</w:t>
            </w:r>
          </w:p>
        </w:tc>
        <w:tc>
          <w:tcPr>
            <w:tcW w:w="3522" w:type="dxa"/>
            <w:gridSpan w:val="6"/>
            <w:noWrap w:val="0"/>
            <w:vAlign w:val="center"/>
          </w:tcPr>
          <w:p w14:paraId="4C4E9C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99" w:type="dxa"/>
            <w:gridSpan w:val="6"/>
            <w:noWrap w:val="0"/>
            <w:vAlign w:val="center"/>
          </w:tcPr>
          <w:p w14:paraId="55EB01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法人代码（或批准文号）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2FB5EE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F381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45F1BD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法人类型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74793BE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事业单位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社会组织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法人内设机构</w:t>
            </w:r>
          </w:p>
        </w:tc>
      </w:tr>
      <w:tr w14:paraId="47324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67" w:hRule="exact"/>
          <w:jc w:val="center"/>
        </w:trPr>
        <w:tc>
          <w:tcPr>
            <w:tcW w:w="1174" w:type="dxa"/>
            <w:noWrap w:val="0"/>
            <w:vAlign w:val="center"/>
          </w:tcPr>
          <w:p w14:paraId="1B97B8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服务范围</w:t>
            </w:r>
          </w:p>
          <w:p w14:paraId="12581C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属性</w:t>
            </w:r>
          </w:p>
        </w:tc>
        <w:tc>
          <w:tcPr>
            <w:tcW w:w="3522" w:type="dxa"/>
            <w:gridSpan w:val="6"/>
            <w:noWrap w:val="0"/>
            <w:vAlign w:val="center"/>
          </w:tcPr>
          <w:p w14:paraId="10081FF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全国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全区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地市 </w:t>
            </w:r>
          </w:p>
          <w:p w14:paraId="383D5ED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区县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其它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 w14:paraId="4D77D83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业务范围属性</w:t>
            </w:r>
          </w:p>
        </w:tc>
        <w:tc>
          <w:tcPr>
            <w:tcW w:w="3493" w:type="dxa"/>
            <w:gridSpan w:val="8"/>
            <w:noWrap w:val="0"/>
            <w:vAlign w:val="center"/>
          </w:tcPr>
          <w:p w14:paraId="2A84302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综合性技术转移机构    </w:t>
            </w:r>
          </w:p>
          <w:p w14:paraId="45CA5CB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专业性技术转移机构</w:t>
            </w:r>
          </w:p>
        </w:tc>
      </w:tr>
      <w:tr w14:paraId="5D01C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exact"/>
          <w:jc w:val="center"/>
        </w:trPr>
        <w:tc>
          <w:tcPr>
            <w:tcW w:w="1174" w:type="dxa"/>
            <w:noWrap w:val="0"/>
            <w:vAlign w:val="center"/>
          </w:tcPr>
          <w:p w14:paraId="491D8C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4874" w:type="dxa"/>
            <w:gridSpan w:val="9"/>
            <w:noWrap w:val="0"/>
            <w:vAlign w:val="center"/>
          </w:tcPr>
          <w:p w14:paraId="6A493CD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545DA9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邮政编码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7FA23B9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6E4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67" w:hRule="exact"/>
          <w:jc w:val="center"/>
        </w:trPr>
        <w:tc>
          <w:tcPr>
            <w:tcW w:w="1174" w:type="dxa"/>
            <w:noWrap w:val="0"/>
            <w:vAlign w:val="center"/>
          </w:tcPr>
          <w:p w14:paraId="411B03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从事技术转移服务年限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55A3CAD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1年以下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1-3年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3-5年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5年以上</w:t>
            </w:r>
          </w:p>
        </w:tc>
      </w:tr>
      <w:tr w14:paraId="447D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67" w:hRule="exact"/>
          <w:jc w:val="center"/>
        </w:trPr>
        <w:tc>
          <w:tcPr>
            <w:tcW w:w="1174" w:type="dxa"/>
            <w:noWrap w:val="0"/>
            <w:vAlign w:val="center"/>
          </w:tcPr>
          <w:p w14:paraId="73030E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是否有网站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56B7867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无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有（网址：http://                                                    ）</w:t>
            </w:r>
          </w:p>
          <w:p w14:paraId="4075C56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网站内是否有独立数据库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无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</w:t>
            </w:r>
          </w:p>
        </w:tc>
      </w:tr>
      <w:tr w14:paraId="05231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67" w:hRule="exact"/>
          <w:jc w:val="center"/>
        </w:trPr>
        <w:tc>
          <w:tcPr>
            <w:tcW w:w="1174" w:type="dxa"/>
            <w:noWrap w:val="0"/>
            <w:vAlign w:val="center"/>
          </w:tcPr>
          <w:p w14:paraId="2DAF02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法人内设</w:t>
            </w:r>
          </w:p>
          <w:p w14:paraId="6885AB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机构情况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195827D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无单独部门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已设立单独部门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预计未来一年内改制为独立法人</w:t>
            </w:r>
          </w:p>
          <w:p w14:paraId="05FFE671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正在改制为独立法人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已改制为独立法人</w:t>
            </w:r>
          </w:p>
        </w:tc>
      </w:tr>
      <w:tr w14:paraId="3C9B7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776F60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1162" w:type="dxa"/>
            <w:noWrap w:val="0"/>
            <w:vAlign w:val="center"/>
          </w:tcPr>
          <w:p w14:paraId="7B5F6D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3C50BA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 w14:paraId="5DF37C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 w14:paraId="7D507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1543A2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  <w:tc>
          <w:tcPr>
            <w:tcW w:w="2768" w:type="dxa"/>
            <w:gridSpan w:val="6"/>
            <w:noWrap w:val="0"/>
            <w:vAlign w:val="center"/>
          </w:tcPr>
          <w:p w14:paraId="40449D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29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449241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C3B44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3C83FE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 w14:paraId="061E62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 w14:paraId="00BCF9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3CF0D9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传真</w:t>
            </w:r>
          </w:p>
        </w:tc>
        <w:tc>
          <w:tcPr>
            <w:tcW w:w="2768" w:type="dxa"/>
            <w:gridSpan w:val="6"/>
            <w:noWrap w:val="0"/>
            <w:vAlign w:val="center"/>
          </w:tcPr>
          <w:p w14:paraId="3C64C6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DE8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473E60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法人代表</w:t>
            </w:r>
          </w:p>
        </w:tc>
        <w:tc>
          <w:tcPr>
            <w:tcW w:w="1162" w:type="dxa"/>
            <w:noWrap w:val="0"/>
            <w:vAlign w:val="center"/>
          </w:tcPr>
          <w:p w14:paraId="2505E2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494760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 w14:paraId="12E6AB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 w14:paraId="06A89F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11FBD8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职称</w:t>
            </w:r>
          </w:p>
        </w:tc>
        <w:tc>
          <w:tcPr>
            <w:tcW w:w="2768" w:type="dxa"/>
            <w:gridSpan w:val="6"/>
            <w:noWrap w:val="0"/>
            <w:vAlign w:val="center"/>
          </w:tcPr>
          <w:p w14:paraId="069C39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F58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1DE3B9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D4E57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2579C7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 w14:paraId="7F8189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 w14:paraId="0C2C384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7A8FE8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768" w:type="dxa"/>
            <w:gridSpan w:val="6"/>
            <w:noWrap w:val="0"/>
            <w:vAlign w:val="center"/>
          </w:tcPr>
          <w:p w14:paraId="042D44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4C9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779DF5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人员状况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19A230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类别</w:t>
            </w:r>
          </w:p>
        </w:tc>
        <w:tc>
          <w:tcPr>
            <w:tcW w:w="989" w:type="dxa"/>
            <w:gridSpan w:val="2"/>
            <w:vMerge w:val="restart"/>
            <w:noWrap w:val="0"/>
            <w:vAlign w:val="center"/>
          </w:tcPr>
          <w:p w14:paraId="58C39C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2723" w:type="dxa"/>
            <w:gridSpan w:val="6"/>
            <w:noWrap w:val="0"/>
            <w:vAlign w:val="center"/>
          </w:tcPr>
          <w:p w14:paraId="469A78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技术职称</w:t>
            </w:r>
          </w:p>
        </w:tc>
        <w:tc>
          <w:tcPr>
            <w:tcW w:w="3493" w:type="dxa"/>
            <w:gridSpan w:val="8"/>
            <w:noWrap w:val="0"/>
            <w:vAlign w:val="center"/>
          </w:tcPr>
          <w:p w14:paraId="479582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</w:tr>
      <w:tr w14:paraId="37744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76D4C4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591E06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vMerge w:val="continue"/>
            <w:noWrap w:val="0"/>
            <w:vAlign w:val="center"/>
          </w:tcPr>
          <w:p w14:paraId="38736B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75C248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高级</w:t>
            </w:r>
          </w:p>
        </w:tc>
        <w:tc>
          <w:tcPr>
            <w:tcW w:w="686" w:type="dxa"/>
            <w:noWrap w:val="0"/>
            <w:vAlign w:val="center"/>
          </w:tcPr>
          <w:p w14:paraId="6099AE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中级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 w14:paraId="4D7725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初级</w:t>
            </w:r>
          </w:p>
        </w:tc>
        <w:tc>
          <w:tcPr>
            <w:tcW w:w="666" w:type="dxa"/>
            <w:noWrap w:val="0"/>
            <w:vAlign w:val="center"/>
          </w:tcPr>
          <w:p w14:paraId="36770D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其它</w:t>
            </w:r>
          </w:p>
        </w:tc>
        <w:tc>
          <w:tcPr>
            <w:tcW w:w="706" w:type="dxa"/>
            <w:noWrap w:val="0"/>
            <w:vAlign w:val="center"/>
          </w:tcPr>
          <w:p w14:paraId="1FC081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博士</w:t>
            </w:r>
          </w:p>
        </w:tc>
        <w:tc>
          <w:tcPr>
            <w:tcW w:w="686" w:type="dxa"/>
            <w:gridSpan w:val="3"/>
            <w:noWrap w:val="0"/>
            <w:vAlign w:val="center"/>
          </w:tcPr>
          <w:p w14:paraId="2449E0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硕士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 w14:paraId="2FF317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86" w:type="dxa"/>
            <w:noWrap w:val="0"/>
            <w:vAlign w:val="center"/>
          </w:tcPr>
          <w:p w14:paraId="26A8F1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大专</w:t>
            </w:r>
          </w:p>
        </w:tc>
        <w:tc>
          <w:tcPr>
            <w:tcW w:w="726" w:type="dxa"/>
            <w:noWrap w:val="0"/>
            <w:vAlign w:val="center"/>
          </w:tcPr>
          <w:p w14:paraId="099B5E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其它</w:t>
            </w:r>
          </w:p>
        </w:tc>
      </w:tr>
      <w:tr w14:paraId="6D26A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383133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79FC2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全体人员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1DACE7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46F6B21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5B9484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50A6F37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A8F778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2E9A97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4E83809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38B1D55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6A21C6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1F20C7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F87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6082CE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FFB96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管理人员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392808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3B8A515A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F980CC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60899C6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EAA8289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12F0B5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4341DC0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16472F1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6BF854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4B429E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B6F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5094924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8D4F3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技术人员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5760E9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6B80B9D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BDFC73A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3552CC5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2EB394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041A1D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3ADE706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15E7FA2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414755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A978CB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488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63D17D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技术经纪人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37BF78E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共（  ）人，其中，高级（  ）人，中级（  ）人，初级（  ）人</w:t>
            </w:r>
          </w:p>
        </w:tc>
      </w:tr>
      <w:tr w14:paraId="6CE4A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28B888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技术经理人</w:t>
            </w:r>
          </w:p>
        </w:tc>
        <w:tc>
          <w:tcPr>
            <w:tcW w:w="8367" w:type="dxa"/>
            <w:gridSpan w:val="17"/>
            <w:noWrap w:val="0"/>
            <w:vAlign w:val="center"/>
          </w:tcPr>
          <w:p w14:paraId="133FA22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共（  ）人，其中，高级（  ）人，中级（  ）人，初级（  ）人</w:t>
            </w:r>
          </w:p>
        </w:tc>
      </w:tr>
      <w:tr w14:paraId="11DE8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397" w:hRule="exact"/>
          <w:jc w:val="center"/>
        </w:trPr>
        <w:tc>
          <w:tcPr>
            <w:tcW w:w="1174" w:type="dxa"/>
            <w:noWrap w:val="0"/>
            <w:vAlign w:val="center"/>
          </w:tcPr>
          <w:p w14:paraId="64EE8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总资产*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 w14:paraId="634CF8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567E84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固定资产*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 w14:paraId="251FD00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81" w:type="dxa"/>
            <w:gridSpan w:val="6"/>
            <w:noWrap w:val="0"/>
            <w:vAlign w:val="center"/>
          </w:tcPr>
          <w:p w14:paraId="326887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场地面积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387BE2C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</w:tc>
      </w:tr>
      <w:tr w14:paraId="42504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exact"/>
          <w:jc w:val="center"/>
        </w:trPr>
        <w:tc>
          <w:tcPr>
            <w:tcW w:w="3864" w:type="dxa"/>
            <w:gridSpan w:val="5"/>
            <w:noWrap w:val="0"/>
            <w:vAlign w:val="center"/>
          </w:tcPr>
          <w:p w14:paraId="2A1F660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技术转移业务基础设施、设备总投入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 w14:paraId="0CBD325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万元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 w14:paraId="1BB01ED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其中：政府拨款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4D73E2B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万元</w:t>
            </w:r>
          </w:p>
        </w:tc>
      </w:tr>
      <w:tr w14:paraId="77D6C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7788A1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上年度经营状况（万元）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6D204D7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企事业单位填写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44E47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总收入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1DE9B3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 w14:paraId="1F1583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净利润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2D5F33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 w14:paraId="473AEB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交税总额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03954D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1EA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0E45B1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65440D3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法人内设机构填写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5F9F23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总收入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11C9BE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 w14:paraId="7633B0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总支出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3252C1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 w14:paraId="3D5A1D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结余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4744EA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998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301EC394">
            <w:pPr>
              <w:spacing w:line="4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上年度技术转移情况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740F11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促成技术转移</w:t>
            </w:r>
          </w:p>
          <w:p w14:paraId="35F27B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项目成交数量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6D69DE42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49C797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促成技术转移</w:t>
            </w:r>
          </w:p>
          <w:p w14:paraId="3FD581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项目成交金额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0D95B54E">
            <w:pPr>
              <w:jc w:val="right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万元</w:t>
            </w:r>
          </w:p>
        </w:tc>
      </w:tr>
      <w:tr w14:paraId="447E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1DDD6D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0A3DA0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组织技术交易活动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3E81AF95">
            <w:pPr>
              <w:widowControl/>
              <w:spacing w:line="40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201BD7DB">
            <w:pPr>
              <w:spacing w:line="4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组织技术转移培训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53D951EB">
            <w:pPr>
              <w:spacing w:line="400" w:lineRule="exact"/>
              <w:jc w:val="right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</w:p>
        </w:tc>
      </w:tr>
      <w:tr w14:paraId="1DB5C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454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39EE9F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2212E8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服务企业数量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03E5AF1F">
            <w:pPr>
              <w:widowControl/>
              <w:spacing w:line="40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家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 w14:paraId="1AC307F4">
            <w:pPr>
              <w:spacing w:line="400" w:lineRule="exact"/>
              <w:ind w:right="420"/>
              <w:jc w:val="center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解决企业需求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147A5B51">
            <w:pPr>
              <w:spacing w:line="400" w:lineRule="exact"/>
              <w:jc w:val="right"/>
              <w:outlineLvl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</w:t>
            </w:r>
          </w:p>
        </w:tc>
      </w:tr>
    </w:tbl>
    <w:p w14:paraId="4BE9BA64">
      <w:pPr>
        <w:snapToGrid w:val="0"/>
        <w:spacing w:line="460" w:lineRule="exact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ascii="Times New Roman"/>
          <w:b/>
          <w:sz w:val="21"/>
          <w:szCs w:val="21"/>
        </w:rPr>
        <w:t>*</w:t>
      </w:r>
      <w:r>
        <w:rPr>
          <w:rFonts w:ascii="Times New Roman"/>
          <w:sz w:val="21"/>
          <w:szCs w:val="21"/>
        </w:rPr>
        <w:t>企事业单位请填写本单位资产状况；法人内设机构请填写法人机构的资产状况。</w:t>
      </w:r>
    </w:p>
    <w:p w14:paraId="06467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黑体" w:hAnsi="黑体" w:eastAsia="黑体"/>
          <w:spacing w:val="0"/>
          <w:sz w:val="24"/>
          <w:szCs w:val="24"/>
        </w:rPr>
      </w:pPr>
      <w:r>
        <w:rPr>
          <w:rFonts w:ascii="黑体" w:hAnsi="黑体" w:eastAsia="黑体"/>
          <w:spacing w:val="0"/>
          <w:sz w:val="24"/>
          <w:szCs w:val="24"/>
        </w:rPr>
        <w:t>二、技术转移机构基本情况</w:t>
      </w:r>
    </w:p>
    <w:p w14:paraId="2440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ascii="Times New Roman"/>
          <w:b/>
          <w:spacing w:val="0"/>
          <w:sz w:val="24"/>
          <w:szCs w:val="24"/>
        </w:rPr>
      </w:pPr>
      <w:r>
        <w:rPr>
          <w:rFonts w:hint="eastAsia" w:ascii="Times New Roman"/>
          <w:spacing w:val="0"/>
          <w:sz w:val="24"/>
          <w:szCs w:val="24"/>
          <w:lang w:eastAsia="zh-CN"/>
        </w:rPr>
        <w:t>（</w:t>
      </w:r>
      <w:r>
        <w:rPr>
          <w:rFonts w:hint="eastAsia" w:ascii="Times New Roman"/>
          <w:spacing w:val="0"/>
          <w:sz w:val="24"/>
          <w:szCs w:val="24"/>
          <w:lang w:val="en-US" w:eastAsia="zh-CN"/>
        </w:rPr>
        <w:t>一</w:t>
      </w:r>
      <w:r>
        <w:rPr>
          <w:rFonts w:hint="eastAsia" w:ascii="Times New Roman"/>
          <w:spacing w:val="0"/>
          <w:sz w:val="24"/>
          <w:szCs w:val="24"/>
          <w:lang w:eastAsia="zh-CN"/>
        </w:rPr>
        <w:t>）</w:t>
      </w:r>
      <w:r>
        <w:rPr>
          <w:rFonts w:ascii="Times New Roman"/>
          <w:spacing w:val="0"/>
          <w:sz w:val="24"/>
          <w:szCs w:val="24"/>
        </w:rPr>
        <w:t>机构简介。</w:t>
      </w:r>
    </w:p>
    <w:p w14:paraId="61CC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hint="eastAsia" w:ascii="Times New Roman"/>
          <w:spacing w:val="0"/>
          <w:sz w:val="24"/>
          <w:szCs w:val="24"/>
          <w:lang w:eastAsia="zh-CN"/>
        </w:rPr>
        <w:t>（</w:t>
      </w:r>
      <w:r>
        <w:rPr>
          <w:rFonts w:hint="eastAsia" w:ascii="Times New Roman"/>
          <w:spacing w:val="0"/>
          <w:sz w:val="24"/>
          <w:szCs w:val="24"/>
          <w:lang w:val="en-US" w:eastAsia="zh-CN"/>
        </w:rPr>
        <w:t>二</w:t>
      </w:r>
      <w:r>
        <w:rPr>
          <w:rFonts w:hint="eastAsia" w:ascii="Times New Roman"/>
          <w:spacing w:val="0"/>
          <w:sz w:val="24"/>
          <w:szCs w:val="24"/>
          <w:lang w:eastAsia="zh-CN"/>
        </w:rPr>
        <w:t>）</w:t>
      </w:r>
      <w:r>
        <w:rPr>
          <w:rFonts w:ascii="Times New Roman"/>
          <w:spacing w:val="0"/>
          <w:sz w:val="24"/>
          <w:szCs w:val="24"/>
        </w:rPr>
        <w:t>团队状况（从业人员、管理队伍、</w:t>
      </w:r>
      <w:r>
        <w:rPr>
          <w:rFonts w:hint="eastAsia" w:ascii="Times New Roman"/>
          <w:spacing w:val="0"/>
          <w:sz w:val="24"/>
          <w:szCs w:val="24"/>
          <w:lang w:val="en-US" w:eastAsia="zh-CN"/>
        </w:rPr>
        <w:t>技术经纪人或技术经理人、</w:t>
      </w:r>
      <w:r>
        <w:rPr>
          <w:rFonts w:ascii="Times New Roman"/>
          <w:spacing w:val="0"/>
          <w:sz w:val="24"/>
          <w:szCs w:val="24"/>
        </w:rPr>
        <w:t>技术人员、项目负责人及骨干人员介绍等）。</w:t>
      </w:r>
    </w:p>
    <w:p w14:paraId="1DB11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  <w:highlight w:val="none"/>
        </w:rPr>
      </w:pPr>
      <w:r>
        <w:rPr>
          <w:rFonts w:ascii="Times New Roman"/>
          <w:spacing w:val="0"/>
          <w:sz w:val="24"/>
          <w:szCs w:val="24"/>
        </w:rPr>
        <w:t>（三）经营理念</w:t>
      </w:r>
      <w:r>
        <w:rPr>
          <w:rFonts w:hint="eastAsia" w:ascii="Times New Roman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/>
          <w:spacing w:val="0"/>
          <w:sz w:val="24"/>
          <w:szCs w:val="24"/>
          <w:highlight w:val="none"/>
          <w:lang w:val="en-US" w:eastAsia="zh-CN"/>
        </w:rPr>
        <w:t>机构总体目标和年度目标、团队创新理念、实践经验、拓展业务的方案、管理方式和提高管理水平的重点举措</w:t>
      </w:r>
      <w:r>
        <w:rPr>
          <w:rFonts w:hint="eastAsia" w:ascii="Times New Roman"/>
          <w:spacing w:val="0"/>
          <w:sz w:val="24"/>
          <w:szCs w:val="24"/>
          <w:highlight w:val="none"/>
          <w:lang w:eastAsia="zh-CN"/>
        </w:rPr>
        <w:t>）</w:t>
      </w:r>
      <w:r>
        <w:rPr>
          <w:rFonts w:ascii="Times New Roman"/>
          <w:spacing w:val="0"/>
          <w:sz w:val="24"/>
          <w:szCs w:val="24"/>
          <w:highlight w:val="none"/>
        </w:rPr>
        <w:t>。</w:t>
      </w:r>
    </w:p>
    <w:p w14:paraId="3AEA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（四）主营业务。商业模式、特色服务项目和核心竞争力（包括获利方式或技术转移营销策略）。</w:t>
      </w:r>
    </w:p>
    <w:p w14:paraId="2B41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（五）制度建设情况。</w:t>
      </w:r>
    </w:p>
    <w:p w14:paraId="508E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包括机构章程、技术转移业务管理制度、内部管理制度、员工激励制度等。</w:t>
      </w:r>
    </w:p>
    <w:p w14:paraId="6A8E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黑体" w:hAnsi="黑体" w:eastAsia="黑体"/>
          <w:spacing w:val="0"/>
          <w:sz w:val="24"/>
          <w:szCs w:val="24"/>
        </w:rPr>
      </w:pPr>
      <w:r>
        <w:rPr>
          <w:rFonts w:ascii="黑体" w:hAnsi="黑体" w:eastAsia="黑体"/>
          <w:spacing w:val="0"/>
          <w:sz w:val="24"/>
          <w:szCs w:val="24"/>
        </w:rPr>
        <w:t>三、技术转移业务开展情况</w:t>
      </w:r>
    </w:p>
    <w:p w14:paraId="1826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（一）机构基础条件（包括机构的行业背景及优势</w:t>
      </w:r>
      <w:r>
        <w:rPr>
          <w:rFonts w:hint="eastAsia" w:ascii="Times New Roman"/>
          <w:spacing w:val="0"/>
          <w:sz w:val="24"/>
          <w:szCs w:val="24"/>
          <w:lang w:eastAsia="zh-CN"/>
        </w:rPr>
        <w:t>、</w:t>
      </w:r>
      <w:r>
        <w:rPr>
          <w:rFonts w:hint="eastAsia" w:ascii="Times New Roman"/>
          <w:spacing w:val="0"/>
          <w:sz w:val="24"/>
          <w:szCs w:val="24"/>
          <w:highlight w:val="none"/>
          <w:lang w:val="en-US" w:eastAsia="zh-CN"/>
        </w:rPr>
        <w:t>经营场所、基础设施、硬件设施、信息条件、资金保障</w:t>
      </w:r>
      <w:r>
        <w:rPr>
          <w:rFonts w:ascii="Times New Roman"/>
          <w:spacing w:val="0"/>
          <w:sz w:val="24"/>
          <w:szCs w:val="24"/>
          <w:highlight w:val="none"/>
        </w:rPr>
        <w:t>，</w:t>
      </w:r>
      <w:r>
        <w:rPr>
          <w:rFonts w:hint="eastAsia" w:ascii="Times New Roman"/>
          <w:spacing w:val="0"/>
          <w:sz w:val="24"/>
          <w:szCs w:val="24"/>
          <w:highlight w:val="none"/>
          <w:lang w:val="en-US" w:eastAsia="zh-CN"/>
        </w:rPr>
        <w:t>以及</w:t>
      </w:r>
      <w:r>
        <w:rPr>
          <w:rFonts w:ascii="Times New Roman"/>
          <w:spacing w:val="0"/>
          <w:sz w:val="24"/>
          <w:szCs w:val="24"/>
          <w:highlight w:val="none"/>
        </w:rPr>
        <w:t>能够得到的其它方</w:t>
      </w:r>
      <w:r>
        <w:rPr>
          <w:rFonts w:ascii="Times New Roman"/>
          <w:spacing w:val="0"/>
          <w:sz w:val="24"/>
          <w:szCs w:val="24"/>
        </w:rPr>
        <w:t>面的支持）。</w:t>
      </w:r>
    </w:p>
    <w:p w14:paraId="17D8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（二）技术转移业绩及工作现状。</w:t>
      </w:r>
    </w:p>
    <w:p w14:paraId="173E0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1．技术转移机构运行情况，包括：上年度收支状况，现有客户数量。</w:t>
      </w:r>
    </w:p>
    <w:p w14:paraId="12436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2．技术转移的效果，产生的经济、社会效益。</w:t>
      </w:r>
    </w:p>
    <w:p w14:paraId="6F0C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3．详细描述近年来具体的技术转移业务开展情况，包括服务模式和手段，达到的效果；并举出能够反映机构技术转移业务的商业模式、特色服务项目或核心竞争力的典型案例（2－3个）。</w:t>
      </w:r>
    </w:p>
    <w:p w14:paraId="623F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b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（三）地区或行业技术转移发展现状及拟解决的关键问题（地区或行业技术转移特点、存在的共性问题、拟解决的关键问题及实施目标）。</w:t>
      </w:r>
    </w:p>
    <w:p w14:paraId="74516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黑体" w:hAnsi="黑体" w:eastAsia="黑体"/>
          <w:spacing w:val="0"/>
          <w:sz w:val="24"/>
          <w:szCs w:val="24"/>
        </w:rPr>
      </w:pPr>
      <w:r>
        <w:rPr>
          <w:rFonts w:ascii="黑体" w:hAnsi="黑体" w:eastAsia="黑体"/>
          <w:spacing w:val="0"/>
          <w:sz w:val="24"/>
          <w:szCs w:val="24"/>
        </w:rPr>
        <w:t>四、机构未来发展和工作计划</w:t>
      </w:r>
    </w:p>
    <w:p w14:paraId="12FE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b/>
          <w:spacing w:val="0"/>
          <w:sz w:val="24"/>
          <w:szCs w:val="24"/>
          <w:lang w:eastAsia="zh-CN"/>
        </w:rPr>
      </w:pPr>
      <w:r>
        <w:rPr>
          <w:rFonts w:ascii="Times New Roman"/>
          <w:spacing w:val="0"/>
          <w:sz w:val="24"/>
          <w:szCs w:val="24"/>
        </w:rPr>
        <w:t>（一）提高技术转移绩效的方法和计划</w:t>
      </w:r>
      <w:r>
        <w:rPr>
          <w:rFonts w:hint="eastAsia" w:ascii="Times New Roman"/>
          <w:spacing w:val="0"/>
          <w:sz w:val="24"/>
          <w:szCs w:val="24"/>
          <w:lang w:eastAsia="zh-CN"/>
        </w:rPr>
        <w:t>。</w:t>
      </w:r>
    </w:p>
    <w:p w14:paraId="0E4F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b/>
          <w:spacing w:val="0"/>
          <w:sz w:val="24"/>
          <w:szCs w:val="24"/>
          <w:lang w:eastAsia="zh-CN"/>
        </w:rPr>
      </w:pPr>
      <w:r>
        <w:rPr>
          <w:rFonts w:ascii="Times New Roman"/>
          <w:spacing w:val="0"/>
          <w:sz w:val="24"/>
          <w:szCs w:val="24"/>
        </w:rPr>
        <w:t>（二）提升技术转移服务水平的方法和计划</w:t>
      </w:r>
      <w:r>
        <w:rPr>
          <w:rFonts w:hint="eastAsia" w:ascii="Times New Roman"/>
          <w:spacing w:val="0"/>
          <w:sz w:val="24"/>
          <w:szCs w:val="24"/>
          <w:lang w:eastAsia="zh-CN"/>
        </w:rPr>
        <w:t>。</w:t>
      </w:r>
    </w:p>
    <w:p w14:paraId="0608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/>
          <w:spacing w:val="0"/>
          <w:sz w:val="24"/>
          <w:szCs w:val="24"/>
          <w:lang w:eastAsia="zh-CN"/>
        </w:rPr>
      </w:pPr>
      <w:r>
        <w:rPr>
          <w:rFonts w:ascii="Times New Roman"/>
          <w:spacing w:val="0"/>
          <w:sz w:val="24"/>
          <w:szCs w:val="24"/>
        </w:rPr>
        <w:t>（三）拓展用户的方案和计划</w:t>
      </w:r>
      <w:r>
        <w:rPr>
          <w:rFonts w:hint="eastAsia" w:ascii="Times New Roman"/>
          <w:spacing w:val="0"/>
          <w:sz w:val="24"/>
          <w:szCs w:val="24"/>
          <w:lang w:eastAsia="zh-CN"/>
        </w:rPr>
        <w:t>。</w:t>
      </w:r>
    </w:p>
    <w:p w14:paraId="6A29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spacing w:val="0"/>
          <w:sz w:val="24"/>
          <w:szCs w:val="24"/>
          <w:lang w:eastAsia="zh-CN"/>
        </w:rPr>
      </w:pPr>
      <w:r>
        <w:rPr>
          <w:rFonts w:ascii="Times New Roman"/>
          <w:spacing w:val="0"/>
          <w:sz w:val="24"/>
          <w:szCs w:val="24"/>
        </w:rPr>
        <w:t>（四）经费预算及来源</w:t>
      </w:r>
      <w:r>
        <w:rPr>
          <w:rFonts w:hint="eastAsia" w:ascii="Times New Roman"/>
          <w:spacing w:val="0"/>
          <w:sz w:val="24"/>
          <w:szCs w:val="24"/>
          <w:lang w:eastAsia="zh-CN"/>
        </w:rPr>
        <w:t>。</w:t>
      </w:r>
    </w:p>
    <w:p w14:paraId="5B50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spacing w:val="0"/>
          <w:sz w:val="24"/>
          <w:szCs w:val="24"/>
        </w:rPr>
      </w:pPr>
      <w:r>
        <w:rPr>
          <w:rFonts w:ascii="Times New Roman"/>
          <w:spacing w:val="0"/>
          <w:sz w:val="24"/>
          <w:szCs w:val="24"/>
        </w:rPr>
        <w:t>（五）运行目标及考核指标。</w:t>
      </w:r>
    </w:p>
    <w:p w14:paraId="4410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黑体" w:hAnsi="黑体" w:eastAsia="黑体"/>
          <w:spacing w:val="0"/>
          <w:sz w:val="24"/>
          <w:szCs w:val="24"/>
        </w:rPr>
      </w:pPr>
      <w:r>
        <w:rPr>
          <w:rFonts w:ascii="黑体" w:hAnsi="黑体" w:eastAsia="黑体"/>
          <w:spacing w:val="0"/>
          <w:sz w:val="24"/>
          <w:szCs w:val="24"/>
        </w:rPr>
        <w:t>五、附件</w:t>
      </w:r>
    </w:p>
    <w:p w14:paraId="46B6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spacing w:val="0"/>
          <w:kern w:val="0"/>
          <w:sz w:val="24"/>
          <w:szCs w:val="24"/>
          <w:lang w:eastAsia="zh-CN"/>
        </w:rPr>
      </w:pPr>
      <w:r>
        <w:rPr>
          <w:rFonts w:ascii="Times New Roman"/>
          <w:spacing w:val="0"/>
          <w:kern w:val="0"/>
          <w:sz w:val="24"/>
          <w:szCs w:val="24"/>
        </w:rPr>
        <w:t>（一）企业营业执照、事业法人登记证或法人内设机构设立批准证明复印件，并加盖单位公章</w:t>
      </w:r>
      <w:r>
        <w:rPr>
          <w:rFonts w:hint="eastAsia" w:ascii="Times New Roman"/>
          <w:spacing w:val="0"/>
          <w:kern w:val="0"/>
          <w:sz w:val="24"/>
          <w:szCs w:val="24"/>
          <w:lang w:eastAsia="zh-CN"/>
        </w:rPr>
        <w:t>。</w:t>
      </w:r>
    </w:p>
    <w:p w14:paraId="627648E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default" w:eastAsia="仿宋_GB2312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/>
          <w:spacing w:val="0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val="en-US" w:eastAsia="zh-CN"/>
        </w:rPr>
        <w:t>机构开展技术转移服务的</w:t>
      </w:r>
      <w:r>
        <w:rPr>
          <w:rFonts w:hint="eastAsia" w:ascii="Times New Roman"/>
          <w:spacing w:val="0"/>
          <w:sz w:val="24"/>
          <w:szCs w:val="24"/>
          <w:highlight w:val="none"/>
          <w:lang w:val="en-US" w:eastAsia="zh-CN"/>
        </w:rPr>
        <w:t>经营场所、基础设施、硬件设施、信息条件等证明。</w:t>
      </w:r>
    </w:p>
    <w:p w14:paraId="29AB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spacing w:val="0"/>
          <w:kern w:val="0"/>
          <w:sz w:val="24"/>
          <w:szCs w:val="24"/>
          <w:lang w:eastAsia="zh-CN"/>
        </w:rPr>
      </w:pPr>
      <w:r>
        <w:rPr>
          <w:rFonts w:ascii="Times New Roman"/>
          <w:spacing w:val="0"/>
          <w:kern w:val="0"/>
          <w:sz w:val="24"/>
          <w:szCs w:val="24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lang w:val="en-US" w:eastAsia="zh-CN"/>
        </w:rPr>
        <w:t>三</w:t>
      </w:r>
      <w:r>
        <w:rPr>
          <w:rFonts w:ascii="Times New Roman"/>
          <w:spacing w:val="0"/>
          <w:kern w:val="0"/>
          <w:sz w:val="24"/>
          <w:szCs w:val="24"/>
        </w:rPr>
        <w:t>）申报机构若为企事业单位，提供20</w:t>
      </w:r>
      <w:r>
        <w:rPr>
          <w:rFonts w:hint="eastAsia" w:ascii="Times New Roman"/>
          <w:spacing w:val="0"/>
          <w:kern w:val="0"/>
          <w:sz w:val="24"/>
          <w:szCs w:val="24"/>
          <w:lang w:val="en-US" w:eastAsia="zh-CN"/>
        </w:rPr>
        <w:t>24</w:t>
      </w:r>
      <w:r>
        <w:rPr>
          <w:rFonts w:ascii="Times New Roman"/>
          <w:spacing w:val="0"/>
          <w:kern w:val="0"/>
          <w:sz w:val="24"/>
          <w:szCs w:val="24"/>
        </w:rPr>
        <w:t>年度财务报告或决算报告；申报机构若为法人内设机构，提供法人单位出具的反映内设机构收支等经营状况证明；需缴纳社保的机构，提供机构近三个月社保缴费证明（社保证明要求列明缴费人员名）</w:t>
      </w:r>
      <w:r>
        <w:rPr>
          <w:rFonts w:hint="eastAsia" w:ascii="Times New Roman"/>
          <w:spacing w:val="0"/>
          <w:kern w:val="0"/>
          <w:sz w:val="24"/>
          <w:szCs w:val="24"/>
          <w:lang w:eastAsia="zh-CN"/>
        </w:rPr>
        <w:t>。</w:t>
      </w:r>
    </w:p>
    <w:p w14:paraId="718A64A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spacing w:val="0"/>
          <w:kern w:val="0"/>
          <w:sz w:val="24"/>
          <w:szCs w:val="24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-SA"/>
        </w:rPr>
        <w:t>技术经纪人</w:t>
      </w:r>
      <w:r>
        <w:rPr>
          <w:rFonts w:hint="eastAsia" w:ascii="Times New Roman" w:hAnsi="Times New Roman" w:cs="Times New Roman"/>
          <w:spacing w:val="0"/>
          <w:kern w:val="0"/>
          <w:sz w:val="24"/>
          <w:szCs w:val="24"/>
          <w:lang w:val="en-US" w:eastAsia="zh-CN" w:bidi="ar-SA"/>
        </w:rPr>
        <w:t>、技术经理人</w:t>
      </w: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-SA"/>
        </w:rPr>
        <w:t>相关资格证书</w:t>
      </w:r>
      <w:r>
        <w:rPr>
          <w:rFonts w:hint="eastAsia" w:ascii="Times New Roman" w:hAnsi="Times New Roman" w:cs="Times New Roman"/>
          <w:spacing w:val="0"/>
          <w:kern w:val="0"/>
          <w:sz w:val="24"/>
          <w:szCs w:val="24"/>
          <w:lang w:val="en-US" w:eastAsia="zh-CN" w:bidi="ar-SA"/>
        </w:rPr>
        <w:t>。</w:t>
      </w:r>
    </w:p>
    <w:p w14:paraId="5EA0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ascii="Times New Roman"/>
          <w:spacing w:val="0"/>
          <w:sz w:val="24"/>
          <w:szCs w:val="24"/>
        </w:rPr>
      </w:pP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spacing w:val="0"/>
          <w:kern w:val="0"/>
          <w:sz w:val="24"/>
          <w:szCs w:val="24"/>
          <w:lang w:val="en-US" w:eastAsia="zh-CN" w:bidi="ar-SA"/>
        </w:rPr>
        <w:t>五</w:t>
      </w: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-SA"/>
        </w:rPr>
        <w:t>）申报书所描述的典型案例中与用户签订的合</w:t>
      </w:r>
      <w:r>
        <w:rPr>
          <w:rFonts w:ascii="Times New Roman"/>
          <w:spacing w:val="0"/>
          <w:kern w:val="0"/>
          <w:sz w:val="24"/>
          <w:szCs w:val="24"/>
        </w:rPr>
        <w:t>同或用户报告,以及近二年来成功案例的目录名单（附服务对象联系方式）</w:t>
      </w:r>
      <w:r>
        <w:rPr>
          <w:rFonts w:hint="eastAsia" w:ascii="Times New Roman"/>
          <w:spacing w:val="0"/>
          <w:kern w:val="0"/>
          <w:sz w:val="24"/>
          <w:szCs w:val="24"/>
          <w:lang w:eastAsia="zh-CN"/>
        </w:rPr>
        <w:t>。</w:t>
      </w:r>
      <w:r>
        <w:rPr>
          <w:rFonts w:ascii="Times New Roman"/>
          <w:spacing w:val="0"/>
          <w:kern w:val="0"/>
          <w:sz w:val="24"/>
          <w:szCs w:val="24"/>
        </w:rPr>
        <w:t xml:space="preserve"> </w:t>
      </w:r>
    </w:p>
    <w:p w14:paraId="2CA3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hint="eastAsia" w:ascii="Times New Roman" w:eastAsia="仿宋_GB2312"/>
          <w:spacing w:val="0"/>
          <w:sz w:val="24"/>
          <w:szCs w:val="24"/>
          <w:highlight w:val="none"/>
          <w:lang w:eastAsia="zh-CN"/>
        </w:rPr>
      </w:pPr>
      <w:r>
        <w:rPr>
          <w:rFonts w:ascii="Times New Roman"/>
          <w:spacing w:val="0"/>
          <w:kern w:val="0"/>
          <w:sz w:val="24"/>
          <w:szCs w:val="24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lang w:eastAsia="zh-CN"/>
        </w:rPr>
        <w:t>六</w:t>
      </w:r>
      <w:r>
        <w:rPr>
          <w:rFonts w:ascii="Times New Roman"/>
          <w:spacing w:val="0"/>
          <w:kern w:val="0"/>
          <w:sz w:val="24"/>
          <w:szCs w:val="24"/>
        </w:rPr>
        <w:t>）技术转移服务规程、内部管理</w:t>
      </w:r>
      <w:r>
        <w:rPr>
          <w:rFonts w:ascii="Times New Roman"/>
          <w:spacing w:val="0"/>
          <w:kern w:val="0"/>
          <w:sz w:val="24"/>
          <w:szCs w:val="24"/>
          <w:highlight w:val="none"/>
        </w:rPr>
        <w:t>规章制度、员工激励和惩处制度等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；</w:t>
      </w:r>
    </w:p>
    <w:p w14:paraId="0D52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spacing w:val="0"/>
          <w:sz w:val="24"/>
          <w:szCs w:val="24"/>
          <w:highlight w:val="none"/>
        </w:rPr>
      </w:pPr>
      <w:r>
        <w:rPr>
          <w:rFonts w:ascii="Times New Roman"/>
          <w:spacing w:val="0"/>
          <w:kern w:val="0"/>
          <w:sz w:val="24"/>
          <w:szCs w:val="24"/>
          <w:highlight w:val="none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七</w:t>
      </w:r>
      <w:r>
        <w:rPr>
          <w:rFonts w:ascii="Times New Roman"/>
          <w:spacing w:val="0"/>
          <w:kern w:val="0"/>
          <w:sz w:val="24"/>
          <w:szCs w:val="24"/>
          <w:highlight w:val="none"/>
        </w:rPr>
        <w:t>）技术转移及服务业绩证明材料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val="en-US" w:eastAsia="zh-CN"/>
        </w:rPr>
        <w:t>签订的合同、收据、发票、服务现场照片、会议签到表等</w:t>
      </w:r>
      <w:r>
        <w:rPr>
          <w:rFonts w:hint="eastAsia" w:ascii="Times New Roman"/>
          <w:spacing w:val="0"/>
          <w:kern w:val="0"/>
          <w:sz w:val="24"/>
          <w:szCs w:val="24"/>
          <w:highlight w:val="none"/>
          <w:lang w:eastAsia="zh-CN"/>
        </w:rPr>
        <w:t>）。</w:t>
      </w:r>
    </w:p>
    <w:p w14:paraId="2B0B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Times New Roman"/>
          <w:spacing w:val="0"/>
          <w:sz w:val="24"/>
          <w:szCs w:val="24"/>
        </w:rPr>
      </w:pPr>
      <w:r>
        <w:rPr>
          <w:rFonts w:ascii="Times New Roman"/>
          <w:spacing w:val="0"/>
          <w:kern w:val="0"/>
          <w:sz w:val="24"/>
          <w:szCs w:val="24"/>
        </w:rPr>
        <w:t>（</w:t>
      </w:r>
      <w:r>
        <w:rPr>
          <w:rFonts w:hint="eastAsia" w:ascii="Times New Roman"/>
          <w:spacing w:val="0"/>
          <w:kern w:val="0"/>
          <w:sz w:val="24"/>
          <w:szCs w:val="24"/>
          <w:lang w:eastAsia="zh-CN"/>
        </w:rPr>
        <w:t>八</w:t>
      </w:r>
      <w:r>
        <w:rPr>
          <w:rFonts w:ascii="Times New Roman"/>
          <w:spacing w:val="0"/>
          <w:kern w:val="0"/>
          <w:sz w:val="24"/>
          <w:szCs w:val="24"/>
        </w:rPr>
        <w:t>）能反映申报单位信誉和所处行业地位的证明材料（近年来获得荣誉、政府资助、宣传报道等）。</w:t>
      </w:r>
    </w:p>
    <w:p w14:paraId="6D00D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80" w:firstLineChars="200"/>
        <w:rPr>
          <w:rFonts w:ascii="黑体" w:hAnsi="黑体" w:eastAsia="黑体"/>
          <w:spacing w:val="0"/>
          <w:sz w:val="24"/>
          <w:szCs w:val="24"/>
        </w:rPr>
      </w:pPr>
      <w:r>
        <w:rPr>
          <w:rFonts w:ascii="黑体" w:hAnsi="黑体" w:eastAsia="黑体"/>
          <w:spacing w:val="0"/>
          <w:sz w:val="24"/>
          <w:szCs w:val="24"/>
        </w:rPr>
        <w:t>六、申报和推荐及审查意见</w:t>
      </w:r>
    </w:p>
    <w:tbl>
      <w:tblPr>
        <w:tblStyle w:val="18"/>
        <w:tblW w:w="88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057"/>
      </w:tblGrid>
      <w:tr w14:paraId="2C086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147519A6">
            <w:pPr>
              <w:ind w:left="113" w:right="113"/>
              <w:jc w:val="center"/>
              <w:rPr>
                <w:rFonts w:ascii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/>
                <w:spacing w:val="20"/>
                <w:kern w:val="0"/>
                <w:sz w:val="24"/>
                <w:szCs w:val="24"/>
              </w:rPr>
              <w:t>申报单位承诺</w:t>
            </w:r>
          </w:p>
        </w:tc>
        <w:tc>
          <w:tcPr>
            <w:tcW w:w="8057" w:type="dxa"/>
            <w:noWrap w:val="0"/>
            <w:vAlign w:val="top"/>
          </w:tcPr>
          <w:p w14:paraId="5ACE4EBF">
            <w:pPr>
              <w:spacing w:line="100" w:lineRule="exact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3B54B83A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 w14:paraId="4814E0E9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22AD0F58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53E8457C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3D85BCAF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16E23C09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6572C391">
            <w:pPr>
              <w:pStyle w:val="2"/>
            </w:pPr>
          </w:p>
          <w:p w14:paraId="204F7430">
            <w:pPr>
              <w:spacing w:line="500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法定代表人或单位负责人：            </w:t>
            </w:r>
            <w:r>
              <w:rPr>
                <w:rFonts w:hint="eastAsia" w:ascii="Times New Roman"/>
                <w:sz w:val="24"/>
                <w:szCs w:val="24"/>
              </w:rPr>
              <w:t xml:space="preserve">   </w:t>
            </w:r>
            <w:r>
              <w:rPr>
                <w:rFonts w:ascii="Times New Roman"/>
                <w:sz w:val="24"/>
                <w:szCs w:val="24"/>
              </w:rPr>
              <w:t xml:space="preserve"> 申报单位公章:</w:t>
            </w:r>
          </w:p>
          <w:p w14:paraId="0018D2AC">
            <w:pPr>
              <w:spacing w:line="500" w:lineRule="exact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（签字或</w:t>
            </w:r>
            <w:r>
              <w:rPr>
                <w:rFonts w:hint="eastAsia" w:ascii="Times New Roman"/>
                <w:sz w:val="24"/>
                <w:szCs w:val="24"/>
              </w:rPr>
              <w:t>签</w:t>
            </w:r>
            <w:r>
              <w:rPr>
                <w:rFonts w:ascii="Times New Roman"/>
                <w:sz w:val="24"/>
                <w:szCs w:val="24"/>
              </w:rPr>
              <w:t>章）</w:t>
            </w:r>
          </w:p>
          <w:p w14:paraId="7A185F02">
            <w:pPr>
              <w:spacing w:line="500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年   月   日</w:t>
            </w:r>
          </w:p>
        </w:tc>
      </w:tr>
      <w:tr w14:paraId="629B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5BA1AEAB">
            <w:pPr>
              <w:ind w:left="113" w:right="113"/>
              <w:jc w:val="center"/>
              <w:rPr>
                <w:rFonts w:ascii="Times New Roman"/>
                <w:b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/>
                <w:spacing w:val="20"/>
                <w:kern w:val="0"/>
                <w:sz w:val="24"/>
                <w:szCs w:val="24"/>
              </w:rPr>
              <w:t>推荐单位初审意见</w:t>
            </w:r>
          </w:p>
        </w:tc>
        <w:tc>
          <w:tcPr>
            <w:tcW w:w="8057" w:type="dxa"/>
            <w:noWrap w:val="0"/>
            <w:vAlign w:val="top"/>
          </w:tcPr>
          <w:p w14:paraId="2B3B20E2">
            <w:pPr>
              <w:rPr>
                <w:rFonts w:ascii="Times New Roman"/>
                <w:sz w:val="24"/>
                <w:szCs w:val="24"/>
              </w:rPr>
            </w:pPr>
          </w:p>
          <w:p w14:paraId="7B7971F4">
            <w:pPr>
              <w:rPr>
                <w:rFonts w:ascii="Times New Roman"/>
                <w:sz w:val="24"/>
                <w:szCs w:val="24"/>
              </w:rPr>
            </w:pPr>
          </w:p>
          <w:p w14:paraId="4E6D38AE">
            <w:pPr>
              <w:rPr>
                <w:rFonts w:ascii="Times New Roman"/>
                <w:sz w:val="24"/>
                <w:szCs w:val="24"/>
              </w:rPr>
            </w:pPr>
          </w:p>
          <w:p w14:paraId="53B5D305">
            <w:pPr>
              <w:rPr>
                <w:rFonts w:ascii="Times New Roman"/>
                <w:sz w:val="24"/>
                <w:szCs w:val="24"/>
              </w:rPr>
            </w:pPr>
          </w:p>
          <w:p w14:paraId="2881F018">
            <w:pPr>
              <w:pStyle w:val="2"/>
            </w:pPr>
          </w:p>
          <w:p w14:paraId="2CFA4AD8">
            <w:pPr>
              <w:rPr>
                <w:rFonts w:ascii="Times New Roman"/>
                <w:sz w:val="24"/>
                <w:szCs w:val="24"/>
              </w:rPr>
            </w:pPr>
          </w:p>
          <w:p w14:paraId="38F6DE8D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</w:t>
            </w:r>
          </w:p>
          <w:p w14:paraId="2EEEB961">
            <w:pPr>
              <w:ind w:firstLine="5280" w:firstLineChars="2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（公章）</w:t>
            </w:r>
          </w:p>
          <w:p w14:paraId="129F3BE1">
            <w:pPr>
              <w:rPr>
                <w:rFonts w:ascii="Times New Roman"/>
                <w:sz w:val="24"/>
                <w:szCs w:val="24"/>
              </w:rPr>
            </w:pPr>
          </w:p>
          <w:p w14:paraId="59B92764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经办人：            负责人：</w:t>
            </w:r>
          </w:p>
          <w:p w14:paraId="6018D91C">
            <w:pPr>
              <w:ind w:firstLine="3240" w:firstLineChars="1350"/>
              <w:rPr>
                <w:rFonts w:ascii="Times New Roman"/>
                <w:sz w:val="24"/>
                <w:szCs w:val="24"/>
              </w:rPr>
            </w:pPr>
          </w:p>
          <w:p w14:paraId="69CAA114">
            <w:pPr>
              <w:ind w:firstLine="5160" w:firstLineChars="215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年   月   日</w:t>
            </w:r>
          </w:p>
          <w:p w14:paraId="0E9D8564">
            <w:pPr>
              <w:ind w:firstLine="555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14:paraId="3D4A5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282209CE">
            <w:pPr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备  注</w:t>
            </w:r>
          </w:p>
        </w:tc>
        <w:tc>
          <w:tcPr>
            <w:tcW w:w="8057" w:type="dxa"/>
            <w:noWrap w:val="0"/>
            <w:vAlign w:val="top"/>
          </w:tcPr>
          <w:p w14:paraId="2BC3A25C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5671D41F">
      <w:pPr>
        <w:snapToGrid w:val="0"/>
        <w:spacing w:line="36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0B0E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注意事项：</w:t>
      </w:r>
    </w:p>
    <w:p w14:paraId="5830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Times New Roman"/>
          <w:spacing w:val="-6"/>
          <w:sz w:val="28"/>
          <w:szCs w:val="28"/>
        </w:rPr>
      </w:pPr>
      <w:r>
        <w:rPr>
          <w:rFonts w:ascii="Times New Roman"/>
          <w:sz w:val="28"/>
          <w:szCs w:val="28"/>
        </w:rPr>
        <w:t>1．</w:t>
      </w:r>
      <w:r>
        <w:rPr>
          <w:rFonts w:ascii="Times New Roman"/>
          <w:spacing w:val="-6"/>
          <w:sz w:val="28"/>
          <w:szCs w:val="28"/>
        </w:rPr>
        <w:t>标注*的内容仅限于独立法人机构填写，附机构的法人证明材料。</w:t>
      </w:r>
    </w:p>
    <w:p w14:paraId="5276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2．</w:t>
      </w:r>
      <w:r>
        <w:rPr>
          <w:rFonts w:ascii="Times New Roman"/>
          <w:kern w:val="0"/>
          <w:sz w:val="28"/>
          <w:szCs w:val="28"/>
        </w:rPr>
        <w:t>有“</w:t>
      </w:r>
      <w:r>
        <w:rPr>
          <w:rFonts w:hint="eastAsia"/>
          <w:sz w:val="28"/>
          <w:szCs w:val="28"/>
        </w:rPr>
        <w:t>□</w:t>
      </w:r>
      <w:r>
        <w:rPr>
          <w:rFonts w:ascii="Times New Roman"/>
          <w:sz w:val="28"/>
          <w:szCs w:val="28"/>
        </w:rPr>
        <w:t>”标识的请涂黑或打钩选择。</w:t>
      </w:r>
    </w:p>
    <w:p w14:paraId="54B6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3．机构附上年度财务报告。</w:t>
      </w:r>
    </w:p>
    <w:p w14:paraId="5617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4．需提供与机构相关证明文件或材料。</w:t>
      </w:r>
    </w:p>
    <w:p w14:paraId="3E58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5．申报书用仿宋体小四号字填写并需打印（A4）；凡不填内容的栏目，均用“无”表示；如内容较多不够填写，可适当附页。</w:t>
      </w:r>
    </w:p>
    <w:p w14:paraId="6911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6．机构对所填写内容的真实性、完整性负责，推荐单位须对机构申报材料认真进行初审。一经发现有故意隐瞒、虚报、漏报等行为，将取消申报资格。</w:t>
      </w:r>
    </w:p>
    <w:p w14:paraId="38296E86">
      <w:pPr>
        <w:jc w:val="both"/>
      </w:pPr>
      <w:bookmarkStart w:id="1" w:name="_GoBack"/>
      <w:bookmarkEnd w:id="1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440" w:left="1531" w:header="851" w:footer="1417" w:gutter="0"/>
      <w:paperSrc/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48D8">
    <w:pPr>
      <w:pStyle w:val="1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F1194"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hAnsi="CG Times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hAnsi="CG Times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F1194">
                    <w:pPr>
                      <w:pStyle w:val="12"/>
                      <w:jc w:val="right"/>
                    </w:pPr>
                    <w:r>
                      <w:rPr>
                        <w:rFonts w:hint="eastAsia" w:hAnsi="CG Times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hAnsi="CG Times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6670">
    <w:pPr>
      <w:pStyle w:val="12"/>
      <w:rPr>
        <w:rFonts w:hint="eastAsia" w:hAnsi="CG Times"/>
        <w:sz w:val="28"/>
        <w:szCs w:val="28"/>
      </w:rPr>
    </w:pPr>
    <w:r>
      <w:rPr>
        <w:rFonts w:hint="eastAsia" w:hAnsi="CG Times"/>
        <w:sz w:val="28"/>
        <w:szCs w:val="28"/>
      </w:rPr>
      <w:t xml:space="preserve">— </w:t>
    </w:r>
    <w:r>
      <w:rPr>
        <w:rFonts w:hint="eastAsia" w:hAnsi="CG Times"/>
        <w:sz w:val="28"/>
        <w:szCs w:val="28"/>
      </w:rPr>
      <w:fldChar w:fldCharType="begin"/>
    </w:r>
    <w:r>
      <w:rPr>
        <w:rFonts w:hint="eastAsia" w:hAnsi="CG Times"/>
        <w:sz w:val="28"/>
        <w:szCs w:val="28"/>
      </w:rPr>
      <w:instrText xml:space="preserve">PAGE   \* MERGEFORMAT</w:instrText>
    </w:r>
    <w:r>
      <w:rPr>
        <w:rFonts w:hint="eastAsia" w:hAnsi="CG Times"/>
        <w:sz w:val="28"/>
        <w:szCs w:val="28"/>
      </w:rPr>
      <w:fldChar w:fldCharType="separate"/>
    </w:r>
    <w:r>
      <w:rPr>
        <w:rFonts w:hAnsi="CG Times"/>
        <w:sz w:val="28"/>
        <w:szCs w:val="28"/>
        <w:lang w:val="zh-CN"/>
      </w:rPr>
      <w:t>8</w:t>
    </w:r>
    <w:r>
      <w:rPr>
        <w:rFonts w:hint="eastAsia" w:hAnsi="CG Times"/>
        <w:sz w:val="28"/>
        <w:szCs w:val="28"/>
      </w:rPr>
      <w:fldChar w:fldCharType="end"/>
    </w:r>
    <w:r>
      <w:rPr>
        <w:rFonts w:hint="eastAsia" w:hAnsi="CG Times"/>
        <w:sz w:val="28"/>
        <w:szCs w:val="28"/>
      </w:rPr>
      <w:t xml:space="preserve"> —</w:t>
    </w:r>
  </w:p>
  <w:p w14:paraId="4B3C019B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7C37">
    <w:pPr>
      <w:pStyle w:val="12"/>
      <w:jc w:val="right"/>
      <w:rPr>
        <w:rFonts w:hint="eastAsia" w:hAnsi="CG Times"/>
        <w:sz w:val="28"/>
        <w:szCs w:val="28"/>
      </w:rPr>
    </w:pPr>
    <w:r>
      <w:rPr>
        <w:rFonts w:hint="eastAsia" w:hAnsi="CG Times"/>
        <w:sz w:val="28"/>
        <w:szCs w:val="28"/>
      </w:rPr>
      <w:t xml:space="preserve">— </w:t>
    </w:r>
    <w:r>
      <w:rPr>
        <w:rFonts w:hint="eastAsia" w:hAnsi="CG Times"/>
        <w:sz w:val="28"/>
        <w:szCs w:val="28"/>
      </w:rPr>
      <w:fldChar w:fldCharType="begin"/>
    </w:r>
    <w:r>
      <w:rPr>
        <w:rFonts w:hint="eastAsia" w:hAnsi="CG Times"/>
        <w:sz w:val="28"/>
        <w:szCs w:val="28"/>
      </w:rPr>
      <w:instrText xml:space="preserve">PAGE   \* MERGEFORMAT</w:instrText>
    </w:r>
    <w:r>
      <w:rPr>
        <w:rFonts w:hint="eastAsia" w:hAnsi="CG Times"/>
        <w:sz w:val="28"/>
        <w:szCs w:val="28"/>
      </w:rPr>
      <w:fldChar w:fldCharType="separate"/>
    </w:r>
    <w:r>
      <w:rPr>
        <w:rFonts w:hAnsi="CG Times"/>
        <w:sz w:val="28"/>
        <w:szCs w:val="28"/>
        <w:lang w:val="zh-CN"/>
      </w:rPr>
      <w:t>1</w:t>
    </w:r>
    <w:r>
      <w:rPr>
        <w:rFonts w:hint="eastAsia" w:hAnsi="CG Times"/>
        <w:sz w:val="28"/>
        <w:szCs w:val="28"/>
      </w:rPr>
      <w:fldChar w:fldCharType="end"/>
    </w:r>
    <w:r>
      <w:rPr>
        <w:rFonts w:hint="eastAsia" w:hAnsi="CG Times"/>
        <w:sz w:val="28"/>
        <w:szCs w:val="28"/>
      </w:rPr>
      <w:t xml:space="preserve"> —</w:t>
    </w:r>
  </w:p>
  <w:p w14:paraId="63CD3CDB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0"/>
  <w:drawingGridVerticalSpacing w:val="435"/>
  <w:displayHorizontalDrawingGridEvery w:val="1"/>
  <w:displayVerticalDrawingGridEvery w:val="1"/>
  <w:doNotShadeFormData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ZTUwZTMzYWNjM2FmZWMxNTYwNTQ3ZjBmZDAzYTMifQ=="/>
  </w:docVars>
  <w:rsids>
    <w:rsidRoot w:val="00F25FF8"/>
    <w:rsid w:val="000030CB"/>
    <w:rsid w:val="00006D8E"/>
    <w:rsid w:val="000078CF"/>
    <w:rsid w:val="0001242D"/>
    <w:rsid w:val="000142F7"/>
    <w:rsid w:val="00023854"/>
    <w:rsid w:val="0002490E"/>
    <w:rsid w:val="00024CA6"/>
    <w:rsid w:val="0002543B"/>
    <w:rsid w:val="000270E6"/>
    <w:rsid w:val="00027B54"/>
    <w:rsid w:val="00031706"/>
    <w:rsid w:val="00033D31"/>
    <w:rsid w:val="0003689E"/>
    <w:rsid w:val="0004001A"/>
    <w:rsid w:val="00040204"/>
    <w:rsid w:val="00040C0F"/>
    <w:rsid w:val="00041FF1"/>
    <w:rsid w:val="000437F9"/>
    <w:rsid w:val="00046F41"/>
    <w:rsid w:val="00050477"/>
    <w:rsid w:val="00050F73"/>
    <w:rsid w:val="0005126C"/>
    <w:rsid w:val="00051520"/>
    <w:rsid w:val="00052EA7"/>
    <w:rsid w:val="0005315F"/>
    <w:rsid w:val="00053814"/>
    <w:rsid w:val="000539FF"/>
    <w:rsid w:val="000545D7"/>
    <w:rsid w:val="00054661"/>
    <w:rsid w:val="00054954"/>
    <w:rsid w:val="00056D9E"/>
    <w:rsid w:val="00061143"/>
    <w:rsid w:val="00061C6B"/>
    <w:rsid w:val="000623FF"/>
    <w:rsid w:val="000624A0"/>
    <w:rsid w:val="00062AF6"/>
    <w:rsid w:val="00063C0C"/>
    <w:rsid w:val="00065E10"/>
    <w:rsid w:val="00067807"/>
    <w:rsid w:val="0007162F"/>
    <w:rsid w:val="0007266E"/>
    <w:rsid w:val="00072BA7"/>
    <w:rsid w:val="00073E0A"/>
    <w:rsid w:val="0007460E"/>
    <w:rsid w:val="00076D34"/>
    <w:rsid w:val="00077E17"/>
    <w:rsid w:val="00080280"/>
    <w:rsid w:val="00080724"/>
    <w:rsid w:val="00082441"/>
    <w:rsid w:val="00082D1B"/>
    <w:rsid w:val="00084A5F"/>
    <w:rsid w:val="00085674"/>
    <w:rsid w:val="000858DF"/>
    <w:rsid w:val="0009034C"/>
    <w:rsid w:val="00090936"/>
    <w:rsid w:val="000917EE"/>
    <w:rsid w:val="000918FA"/>
    <w:rsid w:val="00093BD0"/>
    <w:rsid w:val="000973C9"/>
    <w:rsid w:val="000A057D"/>
    <w:rsid w:val="000A384E"/>
    <w:rsid w:val="000A4372"/>
    <w:rsid w:val="000A68B0"/>
    <w:rsid w:val="000B1156"/>
    <w:rsid w:val="000B2C56"/>
    <w:rsid w:val="000B32C4"/>
    <w:rsid w:val="000B657F"/>
    <w:rsid w:val="000C0334"/>
    <w:rsid w:val="000C088D"/>
    <w:rsid w:val="000C3E51"/>
    <w:rsid w:val="000C4F29"/>
    <w:rsid w:val="000D0374"/>
    <w:rsid w:val="000D1C11"/>
    <w:rsid w:val="000D3CA6"/>
    <w:rsid w:val="000D42ED"/>
    <w:rsid w:val="000D53BB"/>
    <w:rsid w:val="000E25DF"/>
    <w:rsid w:val="000E2B8B"/>
    <w:rsid w:val="000E2C68"/>
    <w:rsid w:val="000E6D53"/>
    <w:rsid w:val="000E7105"/>
    <w:rsid w:val="000F0E2F"/>
    <w:rsid w:val="00100B35"/>
    <w:rsid w:val="00102E7F"/>
    <w:rsid w:val="00102F7B"/>
    <w:rsid w:val="00103536"/>
    <w:rsid w:val="00104721"/>
    <w:rsid w:val="00104BCF"/>
    <w:rsid w:val="00106456"/>
    <w:rsid w:val="001072C1"/>
    <w:rsid w:val="00110141"/>
    <w:rsid w:val="00111934"/>
    <w:rsid w:val="0011213B"/>
    <w:rsid w:val="00114285"/>
    <w:rsid w:val="00120966"/>
    <w:rsid w:val="0012249F"/>
    <w:rsid w:val="0012435A"/>
    <w:rsid w:val="00124930"/>
    <w:rsid w:val="00125C79"/>
    <w:rsid w:val="00130208"/>
    <w:rsid w:val="00133551"/>
    <w:rsid w:val="00133D61"/>
    <w:rsid w:val="00134F3B"/>
    <w:rsid w:val="001359FE"/>
    <w:rsid w:val="001364A8"/>
    <w:rsid w:val="00136710"/>
    <w:rsid w:val="001370E6"/>
    <w:rsid w:val="001429AC"/>
    <w:rsid w:val="001432D0"/>
    <w:rsid w:val="00143757"/>
    <w:rsid w:val="0014568B"/>
    <w:rsid w:val="00145D6F"/>
    <w:rsid w:val="00147107"/>
    <w:rsid w:val="001479D8"/>
    <w:rsid w:val="00150202"/>
    <w:rsid w:val="00152D25"/>
    <w:rsid w:val="00152EE4"/>
    <w:rsid w:val="001575D2"/>
    <w:rsid w:val="00162F17"/>
    <w:rsid w:val="00163A13"/>
    <w:rsid w:val="00166CB0"/>
    <w:rsid w:val="00167432"/>
    <w:rsid w:val="00167442"/>
    <w:rsid w:val="0017154C"/>
    <w:rsid w:val="00171D74"/>
    <w:rsid w:val="001730DD"/>
    <w:rsid w:val="00173385"/>
    <w:rsid w:val="001746A9"/>
    <w:rsid w:val="001751AE"/>
    <w:rsid w:val="001812D0"/>
    <w:rsid w:val="00184B30"/>
    <w:rsid w:val="00184C78"/>
    <w:rsid w:val="00185248"/>
    <w:rsid w:val="001861F8"/>
    <w:rsid w:val="0018661E"/>
    <w:rsid w:val="00192373"/>
    <w:rsid w:val="001939D8"/>
    <w:rsid w:val="00193E27"/>
    <w:rsid w:val="00195221"/>
    <w:rsid w:val="00196694"/>
    <w:rsid w:val="00197D63"/>
    <w:rsid w:val="001A010E"/>
    <w:rsid w:val="001A0589"/>
    <w:rsid w:val="001A09E9"/>
    <w:rsid w:val="001A2DB2"/>
    <w:rsid w:val="001B0061"/>
    <w:rsid w:val="001B05DC"/>
    <w:rsid w:val="001B4B7C"/>
    <w:rsid w:val="001B62A2"/>
    <w:rsid w:val="001C34C3"/>
    <w:rsid w:val="001C3714"/>
    <w:rsid w:val="001C5C0B"/>
    <w:rsid w:val="001D2E44"/>
    <w:rsid w:val="001D3E6F"/>
    <w:rsid w:val="001D629D"/>
    <w:rsid w:val="001D6496"/>
    <w:rsid w:val="001E4627"/>
    <w:rsid w:val="001E4A26"/>
    <w:rsid w:val="001E4E2F"/>
    <w:rsid w:val="001E559B"/>
    <w:rsid w:val="001E5959"/>
    <w:rsid w:val="001E5EC4"/>
    <w:rsid w:val="001E7A60"/>
    <w:rsid w:val="001F0917"/>
    <w:rsid w:val="001F0E95"/>
    <w:rsid w:val="001F3BF3"/>
    <w:rsid w:val="001F5429"/>
    <w:rsid w:val="001F58AE"/>
    <w:rsid w:val="001F78D1"/>
    <w:rsid w:val="002010B7"/>
    <w:rsid w:val="002012D2"/>
    <w:rsid w:val="002015A9"/>
    <w:rsid w:val="00202F80"/>
    <w:rsid w:val="00204939"/>
    <w:rsid w:val="0020562C"/>
    <w:rsid w:val="00205D99"/>
    <w:rsid w:val="002075FD"/>
    <w:rsid w:val="00207C8E"/>
    <w:rsid w:val="00207D5E"/>
    <w:rsid w:val="0021104F"/>
    <w:rsid w:val="00212405"/>
    <w:rsid w:val="00213C33"/>
    <w:rsid w:val="0021442E"/>
    <w:rsid w:val="00214814"/>
    <w:rsid w:val="0021623C"/>
    <w:rsid w:val="0022036C"/>
    <w:rsid w:val="002209B5"/>
    <w:rsid w:val="00220E74"/>
    <w:rsid w:val="00221375"/>
    <w:rsid w:val="00221FA5"/>
    <w:rsid w:val="002220E7"/>
    <w:rsid w:val="00222956"/>
    <w:rsid w:val="00222FA1"/>
    <w:rsid w:val="002231F4"/>
    <w:rsid w:val="002234EB"/>
    <w:rsid w:val="00223C86"/>
    <w:rsid w:val="00234243"/>
    <w:rsid w:val="002352B9"/>
    <w:rsid w:val="002364D3"/>
    <w:rsid w:val="0023770F"/>
    <w:rsid w:val="00241425"/>
    <w:rsid w:val="00241D48"/>
    <w:rsid w:val="00242328"/>
    <w:rsid w:val="002433C3"/>
    <w:rsid w:val="00245474"/>
    <w:rsid w:val="00245C58"/>
    <w:rsid w:val="00246FE1"/>
    <w:rsid w:val="00247D7F"/>
    <w:rsid w:val="00247FCD"/>
    <w:rsid w:val="0025222C"/>
    <w:rsid w:val="002524A0"/>
    <w:rsid w:val="00254CC4"/>
    <w:rsid w:val="002562BB"/>
    <w:rsid w:val="00260742"/>
    <w:rsid w:val="0026095A"/>
    <w:rsid w:val="002613FE"/>
    <w:rsid w:val="00261C40"/>
    <w:rsid w:val="0026299D"/>
    <w:rsid w:val="00263072"/>
    <w:rsid w:val="00264863"/>
    <w:rsid w:val="00264A38"/>
    <w:rsid w:val="00265436"/>
    <w:rsid w:val="00266CCD"/>
    <w:rsid w:val="00266CE5"/>
    <w:rsid w:val="00271BA0"/>
    <w:rsid w:val="0027232C"/>
    <w:rsid w:val="00272BDA"/>
    <w:rsid w:val="00273394"/>
    <w:rsid w:val="00273876"/>
    <w:rsid w:val="00276F46"/>
    <w:rsid w:val="00281B95"/>
    <w:rsid w:val="002829E7"/>
    <w:rsid w:val="00283716"/>
    <w:rsid w:val="002863F6"/>
    <w:rsid w:val="002870B3"/>
    <w:rsid w:val="00287E45"/>
    <w:rsid w:val="00290373"/>
    <w:rsid w:val="00291303"/>
    <w:rsid w:val="00291B0E"/>
    <w:rsid w:val="00293004"/>
    <w:rsid w:val="00296A31"/>
    <w:rsid w:val="002A1DB9"/>
    <w:rsid w:val="002A268D"/>
    <w:rsid w:val="002A2E2A"/>
    <w:rsid w:val="002A365C"/>
    <w:rsid w:val="002A5F3D"/>
    <w:rsid w:val="002A7EC7"/>
    <w:rsid w:val="002B3947"/>
    <w:rsid w:val="002B3B0D"/>
    <w:rsid w:val="002B4783"/>
    <w:rsid w:val="002B6484"/>
    <w:rsid w:val="002B72A5"/>
    <w:rsid w:val="002C36DB"/>
    <w:rsid w:val="002C65DE"/>
    <w:rsid w:val="002C7F72"/>
    <w:rsid w:val="002D0EE8"/>
    <w:rsid w:val="002D4DAE"/>
    <w:rsid w:val="002D50F7"/>
    <w:rsid w:val="002D5285"/>
    <w:rsid w:val="002D5E81"/>
    <w:rsid w:val="002D7655"/>
    <w:rsid w:val="002E01BF"/>
    <w:rsid w:val="002E0840"/>
    <w:rsid w:val="002E32CE"/>
    <w:rsid w:val="002E41E3"/>
    <w:rsid w:val="002E6800"/>
    <w:rsid w:val="002E7C47"/>
    <w:rsid w:val="002F3D94"/>
    <w:rsid w:val="002F5A19"/>
    <w:rsid w:val="002F66F0"/>
    <w:rsid w:val="00300E17"/>
    <w:rsid w:val="00301F41"/>
    <w:rsid w:val="003031B6"/>
    <w:rsid w:val="003032D4"/>
    <w:rsid w:val="00304355"/>
    <w:rsid w:val="003059BC"/>
    <w:rsid w:val="00306EFE"/>
    <w:rsid w:val="00311E16"/>
    <w:rsid w:val="003125B6"/>
    <w:rsid w:val="003128D3"/>
    <w:rsid w:val="00314BAF"/>
    <w:rsid w:val="003161B4"/>
    <w:rsid w:val="00316BE3"/>
    <w:rsid w:val="00323B25"/>
    <w:rsid w:val="00324B20"/>
    <w:rsid w:val="00325007"/>
    <w:rsid w:val="00325196"/>
    <w:rsid w:val="003255F2"/>
    <w:rsid w:val="00330DE9"/>
    <w:rsid w:val="00330EE7"/>
    <w:rsid w:val="003315EE"/>
    <w:rsid w:val="00332056"/>
    <w:rsid w:val="00335E76"/>
    <w:rsid w:val="00336355"/>
    <w:rsid w:val="00337381"/>
    <w:rsid w:val="00341017"/>
    <w:rsid w:val="0034110E"/>
    <w:rsid w:val="00341365"/>
    <w:rsid w:val="00345469"/>
    <w:rsid w:val="0034551F"/>
    <w:rsid w:val="0034580A"/>
    <w:rsid w:val="003458A5"/>
    <w:rsid w:val="00351B99"/>
    <w:rsid w:val="00351D9D"/>
    <w:rsid w:val="00351E75"/>
    <w:rsid w:val="00353C07"/>
    <w:rsid w:val="00355A47"/>
    <w:rsid w:val="00355D4D"/>
    <w:rsid w:val="00357112"/>
    <w:rsid w:val="00357901"/>
    <w:rsid w:val="003605F9"/>
    <w:rsid w:val="0036082C"/>
    <w:rsid w:val="003619EA"/>
    <w:rsid w:val="003634F9"/>
    <w:rsid w:val="00364266"/>
    <w:rsid w:val="00364E0F"/>
    <w:rsid w:val="00365714"/>
    <w:rsid w:val="003678C9"/>
    <w:rsid w:val="00370324"/>
    <w:rsid w:val="003710BC"/>
    <w:rsid w:val="00372F63"/>
    <w:rsid w:val="003750BC"/>
    <w:rsid w:val="00375672"/>
    <w:rsid w:val="00376592"/>
    <w:rsid w:val="00377C59"/>
    <w:rsid w:val="003815EC"/>
    <w:rsid w:val="00382AF6"/>
    <w:rsid w:val="00384050"/>
    <w:rsid w:val="00384D24"/>
    <w:rsid w:val="00386657"/>
    <w:rsid w:val="00390228"/>
    <w:rsid w:val="00390490"/>
    <w:rsid w:val="00393FC1"/>
    <w:rsid w:val="0039521C"/>
    <w:rsid w:val="003A4BE3"/>
    <w:rsid w:val="003A5593"/>
    <w:rsid w:val="003A638B"/>
    <w:rsid w:val="003B14DF"/>
    <w:rsid w:val="003B4376"/>
    <w:rsid w:val="003B5172"/>
    <w:rsid w:val="003B5553"/>
    <w:rsid w:val="003B66EA"/>
    <w:rsid w:val="003B7342"/>
    <w:rsid w:val="003B7612"/>
    <w:rsid w:val="003B7819"/>
    <w:rsid w:val="003C0271"/>
    <w:rsid w:val="003C182E"/>
    <w:rsid w:val="003C506E"/>
    <w:rsid w:val="003C6D1D"/>
    <w:rsid w:val="003C7FE7"/>
    <w:rsid w:val="003D3F7D"/>
    <w:rsid w:val="003D4123"/>
    <w:rsid w:val="003D65B0"/>
    <w:rsid w:val="003D7606"/>
    <w:rsid w:val="003E025D"/>
    <w:rsid w:val="003E0970"/>
    <w:rsid w:val="003E3111"/>
    <w:rsid w:val="003E6D7C"/>
    <w:rsid w:val="003F2643"/>
    <w:rsid w:val="003F3BD8"/>
    <w:rsid w:val="003F62FF"/>
    <w:rsid w:val="003F7154"/>
    <w:rsid w:val="003F7AF3"/>
    <w:rsid w:val="00400BEA"/>
    <w:rsid w:val="00402456"/>
    <w:rsid w:val="00403DAE"/>
    <w:rsid w:val="004061E8"/>
    <w:rsid w:val="0040699B"/>
    <w:rsid w:val="00406E7D"/>
    <w:rsid w:val="00407B36"/>
    <w:rsid w:val="00410C33"/>
    <w:rsid w:val="00411B15"/>
    <w:rsid w:val="0041269A"/>
    <w:rsid w:val="00415506"/>
    <w:rsid w:val="00416B17"/>
    <w:rsid w:val="00417201"/>
    <w:rsid w:val="0041766C"/>
    <w:rsid w:val="004207B1"/>
    <w:rsid w:val="004208D5"/>
    <w:rsid w:val="00420AD4"/>
    <w:rsid w:val="00420E69"/>
    <w:rsid w:val="004230E5"/>
    <w:rsid w:val="004238BA"/>
    <w:rsid w:val="00423A70"/>
    <w:rsid w:val="00423C9B"/>
    <w:rsid w:val="00425DA6"/>
    <w:rsid w:val="004308C3"/>
    <w:rsid w:val="004319D6"/>
    <w:rsid w:val="0043326C"/>
    <w:rsid w:val="00434BE9"/>
    <w:rsid w:val="00435B68"/>
    <w:rsid w:val="004364A8"/>
    <w:rsid w:val="004374A7"/>
    <w:rsid w:val="00437808"/>
    <w:rsid w:val="004379B7"/>
    <w:rsid w:val="00437F5E"/>
    <w:rsid w:val="00440F1D"/>
    <w:rsid w:val="00441214"/>
    <w:rsid w:val="00442F58"/>
    <w:rsid w:val="00444C18"/>
    <w:rsid w:val="00447C5D"/>
    <w:rsid w:val="0045513E"/>
    <w:rsid w:val="00455511"/>
    <w:rsid w:val="004556DD"/>
    <w:rsid w:val="00455910"/>
    <w:rsid w:val="00455E4A"/>
    <w:rsid w:val="0045684D"/>
    <w:rsid w:val="00460164"/>
    <w:rsid w:val="0046116A"/>
    <w:rsid w:val="00464883"/>
    <w:rsid w:val="00465979"/>
    <w:rsid w:val="00465EFF"/>
    <w:rsid w:val="00470CF7"/>
    <w:rsid w:val="00477270"/>
    <w:rsid w:val="0048033E"/>
    <w:rsid w:val="004822CE"/>
    <w:rsid w:val="00482663"/>
    <w:rsid w:val="00483CA5"/>
    <w:rsid w:val="00485F92"/>
    <w:rsid w:val="00491CAB"/>
    <w:rsid w:val="0049454E"/>
    <w:rsid w:val="00494AFF"/>
    <w:rsid w:val="00496169"/>
    <w:rsid w:val="00497142"/>
    <w:rsid w:val="004A04A2"/>
    <w:rsid w:val="004A0C48"/>
    <w:rsid w:val="004A0EB1"/>
    <w:rsid w:val="004A4434"/>
    <w:rsid w:val="004A4BFC"/>
    <w:rsid w:val="004A6045"/>
    <w:rsid w:val="004A71CD"/>
    <w:rsid w:val="004B1D9B"/>
    <w:rsid w:val="004B27E4"/>
    <w:rsid w:val="004B383C"/>
    <w:rsid w:val="004B4838"/>
    <w:rsid w:val="004B4DA9"/>
    <w:rsid w:val="004B58B8"/>
    <w:rsid w:val="004B5F41"/>
    <w:rsid w:val="004C0C9C"/>
    <w:rsid w:val="004C367E"/>
    <w:rsid w:val="004C5DC4"/>
    <w:rsid w:val="004C6168"/>
    <w:rsid w:val="004C627C"/>
    <w:rsid w:val="004C6DC4"/>
    <w:rsid w:val="004C762B"/>
    <w:rsid w:val="004C7EEB"/>
    <w:rsid w:val="004D3F94"/>
    <w:rsid w:val="004D64DB"/>
    <w:rsid w:val="004E390E"/>
    <w:rsid w:val="004E3FAF"/>
    <w:rsid w:val="004E46F6"/>
    <w:rsid w:val="004E5BCD"/>
    <w:rsid w:val="004F19E8"/>
    <w:rsid w:val="004F1BE8"/>
    <w:rsid w:val="004F1FB1"/>
    <w:rsid w:val="004F30D9"/>
    <w:rsid w:val="004F5608"/>
    <w:rsid w:val="004F7C2D"/>
    <w:rsid w:val="00500308"/>
    <w:rsid w:val="0050103A"/>
    <w:rsid w:val="005010DE"/>
    <w:rsid w:val="00501822"/>
    <w:rsid w:val="0050320B"/>
    <w:rsid w:val="00503FD9"/>
    <w:rsid w:val="005063B1"/>
    <w:rsid w:val="0050658B"/>
    <w:rsid w:val="005102E0"/>
    <w:rsid w:val="005142FD"/>
    <w:rsid w:val="00514949"/>
    <w:rsid w:val="00515F08"/>
    <w:rsid w:val="005163FF"/>
    <w:rsid w:val="00517F6D"/>
    <w:rsid w:val="00520B0A"/>
    <w:rsid w:val="00521661"/>
    <w:rsid w:val="00521E9B"/>
    <w:rsid w:val="00523220"/>
    <w:rsid w:val="00524334"/>
    <w:rsid w:val="0052519F"/>
    <w:rsid w:val="0052764C"/>
    <w:rsid w:val="005301AB"/>
    <w:rsid w:val="00530BA0"/>
    <w:rsid w:val="0053226F"/>
    <w:rsid w:val="0053314F"/>
    <w:rsid w:val="0053420A"/>
    <w:rsid w:val="005360CB"/>
    <w:rsid w:val="0053790C"/>
    <w:rsid w:val="00537ABF"/>
    <w:rsid w:val="005424C5"/>
    <w:rsid w:val="00542BBF"/>
    <w:rsid w:val="00543BCE"/>
    <w:rsid w:val="00543DCB"/>
    <w:rsid w:val="00546E54"/>
    <w:rsid w:val="00547FBC"/>
    <w:rsid w:val="00553F11"/>
    <w:rsid w:val="00555509"/>
    <w:rsid w:val="00555F18"/>
    <w:rsid w:val="00556B33"/>
    <w:rsid w:val="00556DA5"/>
    <w:rsid w:val="00560A5A"/>
    <w:rsid w:val="00560F35"/>
    <w:rsid w:val="00561269"/>
    <w:rsid w:val="00561666"/>
    <w:rsid w:val="005626C4"/>
    <w:rsid w:val="0056367F"/>
    <w:rsid w:val="00564017"/>
    <w:rsid w:val="00566E7C"/>
    <w:rsid w:val="00567AEB"/>
    <w:rsid w:val="0057123C"/>
    <w:rsid w:val="00575037"/>
    <w:rsid w:val="005771E6"/>
    <w:rsid w:val="00577864"/>
    <w:rsid w:val="005809DF"/>
    <w:rsid w:val="00580D28"/>
    <w:rsid w:val="00582D08"/>
    <w:rsid w:val="00585E8A"/>
    <w:rsid w:val="00585EAD"/>
    <w:rsid w:val="00585F85"/>
    <w:rsid w:val="0058600D"/>
    <w:rsid w:val="005928CE"/>
    <w:rsid w:val="0059782E"/>
    <w:rsid w:val="005A0A2A"/>
    <w:rsid w:val="005A0D6E"/>
    <w:rsid w:val="005A199D"/>
    <w:rsid w:val="005A2179"/>
    <w:rsid w:val="005A3904"/>
    <w:rsid w:val="005A4B62"/>
    <w:rsid w:val="005A5C6F"/>
    <w:rsid w:val="005A5E62"/>
    <w:rsid w:val="005A6722"/>
    <w:rsid w:val="005B2070"/>
    <w:rsid w:val="005C01DD"/>
    <w:rsid w:val="005C057B"/>
    <w:rsid w:val="005C06F3"/>
    <w:rsid w:val="005C217F"/>
    <w:rsid w:val="005C3E36"/>
    <w:rsid w:val="005C542D"/>
    <w:rsid w:val="005C5881"/>
    <w:rsid w:val="005C754F"/>
    <w:rsid w:val="005C7C43"/>
    <w:rsid w:val="005D0511"/>
    <w:rsid w:val="005D25B2"/>
    <w:rsid w:val="005D2BD1"/>
    <w:rsid w:val="005E3720"/>
    <w:rsid w:val="005E3D08"/>
    <w:rsid w:val="005E7445"/>
    <w:rsid w:val="005F1AD8"/>
    <w:rsid w:val="005F40D0"/>
    <w:rsid w:val="005F4B8F"/>
    <w:rsid w:val="006004F8"/>
    <w:rsid w:val="00601C1E"/>
    <w:rsid w:val="0060413F"/>
    <w:rsid w:val="00605375"/>
    <w:rsid w:val="00605711"/>
    <w:rsid w:val="0060673B"/>
    <w:rsid w:val="00610E37"/>
    <w:rsid w:val="006111BB"/>
    <w:rsid w:val="006115DC"/>
    <w:rsid w:val="00612674"/>
    <w:rsid w:val="00620DE5"/>
    <w:rsid w:val="006212BA"/>
    <w:rsid w:val="00621533"/>
    <w:rsid w:val="00621EFA"/>
    <w:rsid w:val="00625D7A"/>
    <w:rsid w:val="006265A2"/>
    <w:rsid w:val="00626FA0"/>
    <w:rsid w:val="00627949"/>
    <w:rsid w:val="006301CC"/>
    <w:rsid w:val="006316F9"/>
    <w:rsid w:val="00631CC2"/>
    <w:rsid w:val="0063220F"/>
    <w:rsid w:val="00632C29"/>
    <w:rsid w:val="00632D25"/>
    <w:rsid w:val="00633918"/>
    <w:rsid w:val="00637954"/>
    <w:rsid w:val="00643BEF"/>
    <w:rsid w:val="0064411C"/>
    <w:rsid w:val="00644B5D"/>
    <w:rsid w:val="00647B3D"/>
    <w:rsid w:val="00653BAA"/>
    <w:rsid w:val="00653BD4"/>
    <w:rsid w:val="00655736"/>
    <w:rsid w:val="00656A62"/>
    <w:rsid w:val="00661EFE"/>
    <w:rsid w:val="00664612"/>
    <w:rsid w:val="006650D9"/>
    <w:rsid w:val="00670BF3"/>
    <w:rsid w:val="00674300"/>
    <w:rsid w:val="006746C7"/>
    <w:rsid w:val="00674A97"/>
    <w:rsid w:val="00681648"/>
    <w:rsid w:val="00681ED7"/>
    <w:rsid w:val="0068249D"/>
    <w:rsid w:val="00683F24"/>
    <w:rsid w:val="0068552F"/>
    <w:rsid w:val="0068667C"/>
    <w:rsid w:val="00686D85"/>
    <w:rsid w:val="0068799E"/>
    <w:rsid w:val="00691611"/>
    <w:rsid w:val="00693A2E"/>
    <w:rsid w:val="0069590C"/>
    <w:rsid w:val="00695D97"/>
    <w:rsid w:val="00697A9B"/>
    <w:rsid w:val="00697ADC"/>
    <w:rsid w:val="006A0D76"/>
    <w:rsid w:val="006A47C7"/>
    <w:rsid w:val="006A5144"/>
    <w:rsid w:val="006A5D94"/>
    <w:rsid w:val="006A779C"/>
    <w:rsid w:val="006B01BC"/>
    <w:rsid w:val="006B08F9"/>
    <w:rsid w:val="006B0F6D"/>
    <w:rsid w:val="006B4F37"/>
    <w:rsid w:val="006B5938"/>
    <w:rsid w:val="006B77AA"/>
    <w:rsid w:val="006B7B0B"/>
    <w:rsid w:val="006C0370"/>
    <w:rsid w:val="006C1092"/>
    <w:rsid w:val="006C49D5"/>
    <w:rsid w:val="006D2AB6"/>
    <w:rsid w:val="006D346C"/>
    <w:rsid w:val="006D434A"/>
    <w:rsid w:val="006D73AE"/>
    <w:rsid w:val="006E0268"/>
    <w:rsid w:val="006E04FF"/>
    <w:rsid w:val="006E11DE"/>
    <w:rsid w:val="006E2C29"/>
    <w:rsid w:val="006E5F6C"/>
    <w:rsid w:val="006E7F20"/>
    <w:rsid w:val="006F184A"/>
    <w:rsid w:val="006F2761"/>
    <w:rsid w:val="006F31AC"/>
    <w:rsid w:val="006F59A9"/>
    <w:rsid w:val="006F5B58"/>
    <w:rsid w:val="006F7444"/>
    <w:rsid w:val="00702272"/>
    <w:rsid w:val="00702EBD"/>
    <w:rsid w:val="00710474"/>
    <w:rsid w:val="007104E0"/>
    <w:rsid w:val="0071121C"/>
    <w:rsid w:val="0071493B"/>
    <w:rsid w:val="007153FF"/>
    <w:rsid w:val="0071549F"/>
    <w:rsid w:val="0071575B"/>
    <w:rsid w:val="007164D8"/>
    <w:rsid w:val="0072001C"/>
    <w:rsid w:val="007215B7"/>
    <w:rsid w:val="007224E1"/>
    <w:rsid w:val="007226DF"/>
    <w:rsid w:val="0072754D"/>
    <w:rsid w:val="007307A2"/>
    <w:rsid w:val="007315E7"/>
    <w:rsid w:val="00731C91"/>
    <w:rsid w:val="0073347D"/>
    <w:rsid w:val="007352C3"/>
    <w:rsid w:val="00735CD7"/>
    <w:rsid w:val="00743609"/>
    <w:rsid w:val="00750088"/>
    <w:rsid w:val="0075107F"/>
    <w:rsid w:val="00751592"/>
    <w:rsid w:val="007524B1"/>
    <w:rsid w:val="00752CFD"/>
    <w:rsid w:val="00753CAC"/>
    <w:rsid w:val="0075511A"/>
    <w:rsid w:val="007579E7"/>
    <w:rsid w:val="00757D2D"/>
    <w:rsid w:val="007600CE"/>
    <w:rsid w:val="00762764"/>
    <w:rsid w:val="007630B5"/>
    <w:rsid w:val="00765563"/>
    <w:rsid w:val="00771528"/>
    <w:rsid w:val="0077523E"/>
    <w:rsid w:val="0077615B"/>
    <w:rsid w:val="0078244A"/>
    <w:rsid w:val="007830F5"/>
    <w:rsid w:val="00784DB7"/>
    <w:rsid w:val="0078594E"/>
    <w:rsid w:val="00785EC2"/>
    <w:rsid w:val="00787270"/>
    <w:rsid w:val="00791BF0"/>
    <w:rsid w:val="007935B8"/>
    <w:rsid w:val="00796D2C"/>
    <w:rsid w:val="007975F0"/>
    <w:rsid w:val="007978EA"/>
    <w:rsid w:val="007A4F99"/>
    <w:rsid w:val="007A5388"/>
    <w:rsid w:val="007A756B"/>
    <w:rsid w:val="007B1188"/>
    <w:rsid w:val="007B220F"/>
    <w:rsid w:val="007B2573"/>
    <w:rsid w:val="007B2F26"/>
    <w:rsid w:val="007B5366"/>
    <w:rsid w:val="007B5AF8"/>
    <w:rsid w:val="007B6CE3"/>
    <w:rsid w:val="007C11FC"/>
    <w:rsid w:val="007C26E6"/>
    <w:rsid w:val="007C2739"/>
    <w:rsid w:val="007C6A67"/>
    <w:rsid w:val="007C7530"/>
    <w:rsid w:val="007D18FA"/>
    <w:rsid w:val="007D1E0D"/>
    <w:rsid w:val="007D25FF"/>
    <w:rsid w:val="007D5201"/>
    <w:rsid w:val="007D74D8"/>
    <w:rsid w:val="007E1D84"/>
    <w:rsid w:val="007E2C14"/>
    <w:rsid w:val="007E5874"/>
    <w:rsid w:val="007E72AE"/>
    <w:rsid w:val="007F4363"/>
    <w:rsid w:val="007F53DF"/>
    <w:rsid w:val="007F566F"/>
    <w:rsid w:val="007F71A9"/>
    <w:rsid w:val="0080335A"/>
    <w:rsid w:val="00803875"/>
    <w:rsid w:val="008066F5"/>
    <w:rsid w:val="0080687F"/>
    <w:rsid w:val="00807C46"/>
    <w:rsid w:val="0081113A"/>
    <w:rsid w:val="00811919"/>
    <w:rsid w:val="0081249D"/>
    <w:rsid w:val="00812E2B"/>
    <w:rsid w:val="008132EC"/>
    <w:rsid w:val="0081414A"/>
    <w:rsid w:val="00814A5B"/>
    <w:rsid w:val="00815D55"/>
    <w:rsid w:val="00820774"/>
    <w:rsid w:val="00821300"/>
    <w:rsid w:val="00826726"/>
    <w:rsid w:val="0082726F"/>
    <w:rsid w:val="00831996"/>
    <w:rsid w:val="008327FB"/>
    <w:rsid w:val="00836EA1"/>
    <w:rsid w:val="0083737E"/>
    <w:rsid w:val="008400D8"/>
    <w:rsid w:val="008401AB"/>
    <w:rsid w:val="008406CD"/>
    <w:rsid w:val="0084356B"/>
    <w:rsid w:val="00845796"/>
    <w:rsid w:val="00845E68"/>
    <w:rsid w:val="0084651A"/>
    <w:rsid w:val="008478C2"/>
    <w:rsid w:val="008526A7"/>
    <w:rsid w:val="00852F7B"/>
    <w:rsid w:val="0085366A"/>
    <w:rsid w:val="008539E0"/>
    <w:rsid w:val="00854C84"/>
    <w:rsid w:val="00855033"/>
    <w:rsid w:val="00856336"/>
    <w:rsid w:val="00856EA4"/>
    <w:rsid w:val="00857AF4"/>
    <w:rsid w:val="008721CD"/>
    <w:rsid w:val="00872B12"/>
    <w:rsid w:val="00877026"/>
    <w:rsid w:val="00880E19"/>
    <w:rsid w:val="00881385"/>
    <w:rsid w:val="00884372"/>
    <w:rsid w:val="008860E0"/>
    <w:rsid w:val="008910D6"/>
    <w:rsid w:val="00891F27"/>
    <w:rsid w:val="00892D89"/>
    <w:rsid w:val="008954A0"/>
    <w:rsid w:val="008A05EB"/>
    <w:rsid w:val="008A0B0F"/>
    <w:rsid w:val="008A27E1"/>
    <w:rsid w:val="008A29AE"/>
    <w:rsid w:val="008A357A"/>
    <w:rsid w:val="008A3CD4"/>
    <w:rsid w:val="008A4F90"/>
    <w:rsid w:val="008A631B"/>
    <w:rsid w:val="008B0440"/>
    <w:rsid w:val="008B58F8"/>
    <w:rsid w:val="008B6F72"/>
    <w:rsid w:val="008B6FE7"/>
    <w:rsid w:val="008C2A63"/>
    <w:rsid w:val="008C37E6"/>
    <w:rsid w:val="008C4389"/>
    <w:rsid w:val="008C5F20"/>
    <w:rsid w:val="008C6869"/>
    <w:rsid w:val="008C7473"/>
    <w:rsid w:val="008D0B2E"/>
    <w:rsid w:val="008D1216"/>
    <w:rsid w:val="008D2B27"/>
    <w:rsid w:val="008D2E06"/>
    <w:rsid w:val="008D3091"/>
    <w:rsid w:val="008D3B72"/>
    <w:rsid w:val="008D421E"/>
    <w:rsid w:val="008D6E4E"/>
    <w:rsid w:val="008E2454"/>
    <w:rsid w:val="008E3735"/>
    <w:rsid w:val="008E51F0"/>
    <w:rsid w:val="008E554B"/>
    <w:rsid w:val="008E5AE4"/>
    <w:rsid w:val="008F3A99"/>
    <w:rsid w:val="008F5857"/>
    <w:rsid w:val="008F6D92"/>
    <w:rsid w:val="00901113"/>
    <w:rsid w:val="009021AC"/>
    <w:rsid w:val="009022D1"/>
    <w:rsid w:val="00902649"/>
    <w:rsid w:val="009048FF"/>
    <w:rsid w:val="00910B9F"/>
    <w:rsid w:val="00914946"/>
    <w:rsid w:val="009157BD"/>
    <w:rsid w:val="00915FEA"/>
    <w:rsid w:val="009161D4"/>
    <w:rsid w:val="0091709F"/>
    <w:rsid w:val="009205C9"/>
    <w:rsid w:val="009354DA"/>
    <w:rsid w:val="0094035C"/>
    <w:rsid w:val="00940EDB"/>
    <w:rsid w:val="009414E7"/>
    <w:rsid w:val="00941C14"/>
    <w:rsid w:val="00942A12"/>
    <w:rsid w:val="00942F11"/>
    <w:rsid w:val="00946283"/>
    <w:rsid w:val="00946AA5"/>
    <w:rsid w:val="00952113"/>
    <w:rsid w:val="0095231F"/>
    <w:rsid w:val="0095239F"/>
    <w:rsid w:val="00953DC6"/>
    <w:rsid w:val="00953E0B"/>
    <w:rsid w:val="009540B2"/>
    <w:rsid w:val="00955601"/>
    <w:rsid w:val="00962CB0"/>
    <w:rsid w:val="00963452"/>
    <w:rsid w:val="00964890"/>
    <w:rsid w:val="0096564C"/>
    <w:rsid w:val="0096579C"/>
    <w:rsid w:val="00966820"/>
    <w:rsid w:val="00966834"/>
    <w:rsid w:val="00967449"/>
    <w:rsid w:val="00967DC6"/>
    <w:rsid w:val="0097052C"/>
    <w:rsid w:val="00972AA5"/>
    <w:rsid w:val="00975604"/>
    <w:rsid w:val="009757E0"/>
    <w:rsid w:val="009774EC"/>
    <w:rsid w:val="009829FB"/>
    <w:rsid w:val="00984AFD"/>
    <w:rsid w:val="00984C4C"/>
    <w:rsid w:val="00986F6C"/>
    <w:rsid w:val="00987389"/>
    <w:rsid w:val="00991946"/>
    <w:rsid w:val="009942A3"/>
    <w:rsid w:val="00994A61"/>
    <w:rsid w:val="009A06D3"/>
    <w:rsid w:val="009A40E7"/>
    <w:rsid w:val="009B09E8"/>
    <w:rsid w:val="009B3B0A"/>
    <w:rsid w:val="009B3DAB"/>
    <w:rsid w:val="009B5056"/>
    <w:rsid w:val="009B600A"/>
    <w:rsid w:val="009B7F77"/>
    <w:rsid w:val="009C03DD"/>
    <w:rsid w:val="009C191B"/>
    <w:rsid w:val="009C1ACD"/>
    <w:rsid w:val="009C2E59"/>
    <w:rsid w:val="009C3F3C"/>
    <w:rsid w:val="009C4414"/>
    <w:rsid w:val="009C4716"/>
    <w:rsid w:val="009C6A25"/>
    <w:rsid w:val="009C7B32"/>
    <w:rsid w:val="009D01A3"/>
    <w:rsid w:val="009D1D24"/>
    <w:rsid w:val="009D1DE6"/>
    <w:rsid w:val="009D3234"/>
    <w:rsid w:val="009D3B7F"/>
    <w:rsid w:val="009D6368"/>
    <w:rsid w:val="009E0B5F"/>
    <w:rsid w:val="009E3E69"/>
    <w:rsid w:val="009E3FE4"/>
    <w:rsid w:val="009E69C1"/>
    <w:rsid w:val="009E6AC4"/>
    <w:rsid w:val="009F2A2C"/>
    <w:rsid w:val="009F5BCA"/>
    <w:rsid w:val="00A02B99"/>
    <w:rsid w:val="00A03628"/>
    <w:rsid w:val="00A04573"/>
    <w:rsid w:val="00A07AE5"/>
    <w:rsid w:val="00A1019A"/>
    <w:rsid w:val="00A11150"/>
    <w:rsid w:val="00A13900"/>
    <w:rsid w:val="00A14263"/>
    <w:rsid w:val="00A149F2"/>
    <w:rsid w:val="00A163C8"/>
    <w:rsid w:val="00A1793F"/>
    <w:rsid w:val="00A2592F"/>
    <w:rsid w:val="00A305AD"/>
    <w:rsid w:val="00A30E0C"/>
    <w:rsid w:val="00A312B3"/>
    <w:rsid w:val="00A31FB2"/>
    <w:rsid w:val="00A32E2C"/>
    <w:rsid w:val="00A342F2"/>
    <w:rsid w:val="00A35CF3"/>
    <w:rsid w:val="00A3728E"/>
    <w:rsid w:val="00A37F8F"/>
    <w:rsid w:val="00A41158"/>
    <w:rsid w:val="00A417D2"/>
    <w:rsid w:val="00A419B7"/>
    <w:rsid w:val="00A41CE7"/>
    <w:rsid w:val="00A42AE6"/>
    <w:rsid w:val="00A42BD0"/>
    <w:rsid w:val="00A454D1"/>
    <w:rsid w:val="00A5471E"/>
    <w:rsid w:val="00A54BD4"/>
    <w:rsid w:val="00A5503E"/>
    <w:rsid w:val="00A55B0E"/>
    <w:rsid w:val="00A579D6"/>
    <w:rsid w:val="00A579D8"/>
    <w:rsid w:val="00A640C6"/>
    <w:rsid w:val="00A709EE"/>
    <w:rsid w:val="00A72002"/>
    <w:rsid w:val="00A728C7"/>
    <w:rsid w:val="00A808FB"/>
    <w:rsid w:val="00A80EDD"/>
    <w:rsid w:val="00A82263"/>
    <w:rsid w:val="00A8342D"/>
    <w:rsid w:val="00A8442C"/>
    <w:rsid w:val="00A84CF0"/>
    <w:rsid w:val="00A862E7"/>
    <w:rsid w:val="00A8654F"/>
    <w:rsid w:val="00A870B0"/>
    <w:rsid w:val="00A87FFE"/>
    <w:rsid w:val="00A9071E"/>
    <w:rsid w:val="00A96487"/>
    <w:rsid w:val="00A96A6A"/>
    <w:rsid w:val="00A96B1A"/>
    <w:rsid w:val="00A97145"/>
    <w:rsid w:val="00A9725A"/>
    <w:rsid w:val="00A97763"/>
    <w:rsid w:val="00AA069C"/>
    <w:rsid w:val="00AA43BC"/>
    <w:rsid w:val="00AA5A18"/>
    <w:rsid w:val="00AA78B7"/>
    <w:rsid w:val="00AB0375"/>
    <w:rsid w:val="00AB1F80"/>
    <w:rsid w:val="00AB1FDC"/>
    <w:rsid w:val="00AB2037"/>
    <w:rsid w:val="00AB229D"/>
    <w:rsid w:val="00AB61FC"/>
    <w:rsid w:val="00AB62E9"/>
    <w:rsid w:val="00AB6DC3"/>
    <w:rsid w:val="00AB6FA1"/>
    <w:rsid w:val="00AC14EA"/>
    <w:rsid w:val="00AC2715"/>
    <w:rsid w:val="00AC6C89"/>
    <w:rsid w:val="00AC6E76"/>
    <w:rsid w:val="00AC7095"/>
    <w:rsid w:val="00AC7D69"/>
    <w:rsid w:val="00AD0EE3"/>
    <w:rsid w:val="00AD21F3"/>
    <w:rsid w:val="00AD244A"/>
    <w:rsid w:val="00AD5ABF"/>
    <w:rsid w:val="00AD64BE"/>
    <w:rsid w:val="00AD692E"/>
    <w:rsid w:val="00AD780D"/>
    <w:rsid w:val="00AE0293"/>
    <w:rsid w:val="00AE1591"/>
    <w:rsid w:val="00AE247F"/>
    <w:rsid w:val="00AE6AA2"/>
    <w:rsid w:val="00AE6ADA"/>
    <w:rsid w:val="00AE7A7B"/>
    <w:rsid w:val="00AF16C2"/>
    <w:rsid w:val="00AF1E7F"/>
    <w:rsid w:val="00AF244C"/>
    <w:rsid w:val="00AF3169"/>
    <w:rsid w:val="00AF4366"/>
    <w:rsid w:val="00AF5546"/>
    <w:rsid w:val="00AF5874"/>
    <w:rsid w:val="00AF670F"/>
    <w:rsid w:val="00AF7D2A"/>
    <w:rsid w:val="00B01448"/>
    <w:rsid w:val="00B019D9"/>
    <w:rsid w:val="00B01DDA"/>
    <w:rsid w:val="00B0288D"/>
    <w:rsid w:val="00B02D29"/>
    <w:rsid w:val="00B041EC"/>
    <w:rsid w:val="00B06B03"/>
    <w:rsid w:val="00B114B0"/>
    <w:rsid w:val="00B120B3"/>
    <w:rsid w:val="00B1250E"/>
    <w:rsid w:val="00B14D5C"/>
    <w:rsid w:val="00B14E16"/>
    <w:rsid w:val="00B14ECB"/>
    <w:rsid w:val="00B16907"/>
    <w:rsid w:val="00B201B2"/>
    <w:rsid w:val="00B217C1"/>
    <w:rsid w:val="00B22FBC"/>
    <w:rsid w:val="00B2330D"/>
    <w:rsid w:val="00B32760"/>
    <w:rsid w:val="00B34BD6"/>
    <w:rsid w:val="00B418AC"/>
    <w:rsid w:val="00B43B14"/>
    <w:rsid w:val="00B448B6"/>
    <w:rsid w:val="00B4764C"/>
    <w:rsid w:val="00B52313"/>
    <w:rsid w:val="00B53E33"/>
    <w:rsid w:val="00B53F19"/>
    <w:rsid w:val="00B57730"/>
    <w:rsid w:val="00B632BA"/>
    <w:rsid w:val="00B647E5"/>
    <w:rsid w:val="00B64D76"/>
    <w:rsid w:val="00B702AD"/>
    <w:rsid w:val="00B70DAF"/>
    <w:rsid w:val="00B71AC8"/>
    <w:rsid w:val="00B73D64"/>
    <w:rsid w:val="00B7439F"/>
    <w:rsid w:val="00B74705"/>
    <w:rsid w:val="00B77EA5"/>
    <w:rsid w:val="00B8017D"/>
    <w:rsid w:val="00B805E0"/>
    <w:rsid w:val="00B8076A"/>
    <w:rsid w:val="00B81226"/>
    <w:rsid w:val="00B82D32"/>
    <w:rsid w:val="00B85E24"/>
    <w:rsid w:val="00B8615E"/>
    <w:rsid w:val="00B870D3"/>
    <w:rsid w:val="00B937BF"/>
    <w:rsid w:val="00B9675F"/>
    <w:rsid w:val="00BA0540"/>
    <w:rsid w:val="00BA0E4F"/>
    <w:rsid w:val="00BA41D3"/>
    <w:rsid w:val="00BA4D34"/>
    <w:rsid w:val="00BA7C54"/>
    <w:rsid w:val="00BA7F39"/>
    <w:rsid w:val="00BB02E5"/>
    <w:rsid w:val="00BB10A1"/>
    <w:rsid w:val="00BB4B49"/>
    <w:rsid w:val="00BB4D77"/>
    <w:rsid w:val="00BB6646"/>
    <w:rsid w:val="00BB70C9"/>
    <w:rsid w:val="00BC1B2E"/>
    <w:rsid w:val="00BC1D08"/>
    <w:rsid w:val="00BC31B9"/>
    <w:rsid w:val="00BC3D82"/>
    <w:rsid w:val="00BC5166"/>
    <w:rsid w:val="00BC5354"/>
    <w:rsid w:val="00BC71CC"/>
    <w:rsid w:val="00BE09DC"/>
    <w:rsid w:val="00BE13B1"/>
    <w:rsid w:val="00BE1EEF"/>
    <w:rsid w:val="00BE3105"/>
    <w:rsid w:val="00BE426A"/>
    <w:rsid w:val="00BE6AA0"/>
    <w:rsid w:val="00BE742F"/>
    <w:rsid w:val="00BF12BE"/>
    <w:rsid w:val="00BF273F"/>
    <w:rsid w:val="00BF363F"/>
    <w:rsid w:val="00BF399E"/>
    <w:rsid w:val="00BF50C1"/>
    <w:rsid w:val="00BF511F"/>
    <w:rsid w:val="00BF5862"/>
    <w:rsid w:val="00BF5A4B"/>
    <w:rsid w:val="00C02801"/>
    <w:rsid w:val="00C02D23"/>
    <w:rsid w:val="00C0529E"/>
    <w:rsid w:val="00C06399"/>
    <w:rsid w:val="00C06DD3"/>
    <w:rsid w:val="00C108B9"/>
    <w:rsid w:val="00C10DE3"/>
    <w:rsid w:val="00C1430A"/>
    <w:rsid w:val="00C16534"/>
    <w:rsid w:val="00C16F0F"/>
    <w:rsid w:val="00C21BDB"/>
    <w:rsid w:val="00C23D04"/>
    <w:rsid w:val="00C32DD6"/>
    <w:rsid w:val="00C33287"/>
    <w:rsid w:val="00C34370"/>
    <w:rsid w:val="00C34A35"/>
    <w:rsid w:val="00C37063"/>
    <w:rsid w:val="00C43323"/>
    <w:rsid w:val="00C44362"/>
    <w:rsid w:val="00C4497A"/>
    <w:rsid w:val="00C515BA"/>
    <w:rsid w:val="00C53CB0"/>
    <w:rsid w:val="00C5400F"/>
    <w:rsid w:val="00C5552D"/>
    <w:rsid w:val="00C56359"/>
    <w:rsid w:val="00C563A4"/>
    <w:rsid w:val="00C57AA2"/>
    <w:rsid w:val="00C6188D"/>
    <w:rsid w:val="00C620EE"/>
    <w:rsid w:val="00C63B1C"/>
    <w:rsid w:val="00C672A2"/>
    <w:rsid w:val="00C7069F"/>
    <w:rsid w:val="00C70A2B"/>
    <w:rsid w:val="00C73EBC"/>
    <w:rsid w:val="00C74061"/>
    <w:rsid w:val="00C74942"/>
    <w:rsid w:val="00C74EC1"/>
    <w:rsid w:val="00C752E9"/>
    <w:rsid w:val="00C76843"/>
    <w:rsid w:val="00C771D1"/>
    <w:rsid w:val="00C85878"/>
    <w:rsid w:val="00C86533"/>
    <w:rsid w:val="00C86A5A"/>
    <w:rsid w:val="00C8742E"/>
    <w:rsid w:val="00C90054"/>
    <w:rsid w:val="00C91A9B"/>
    <w:rsid w:val="00C933BD"/>
    <w:rsid w:val="00C9374C"/>
    <w:rsid w:val="00C937CC"/>
    <w:rsid w:val="00C94084"/>
    <w:rsid w:val="00C94B94"/>
    <w:rsid w:val="00C95412"/>
    <w:rsid w:val="00C958AF"/>
    <w:rsid w:val="00C96991"/>
    <w:rsid w:val="00C97F25"/>
    <w:rsid w:val="00CA0003"/>
    <w:rsid w:val="00CA05E9"/>
    <w:rsid w:val="00CA2B77"/>
    <w:rsid w:val="00CA328A"/>
    <w:rsid w:val="00CA4BAF"/>
    <w:rsid w:val="00CB186A"/>
    <w:rsid w:val="00CB2DA4"/>
    <w:rsid w:val="00CB4956"/>
    <w:rsid w:val="00CB49CA"/>
    <w:rsid w:val="00CB56D8"/>
    <w:rsid w:val="00CB56DA"/>
    <w:rsid w:val="00CB65ED"/>
    <w:rsid w:val="00CB6973"/>
    <w:rsid w:val="00CC0F61"/>
    <w:rsid w:val="00CC144F"/>
    <w:rsid w:val="00CC4ABB"/>
    <w:rsid w:val="00CC4BA9"/>
    <w:rsid w:val="00CC54A3"/>
    <w:rsid w:val="00CC5CD4"/>
    <w:rsid w:val="00CD577F"/>
    <w:rsid w:val="00CD5BB4"/>
    <w:rsid w:val="00CE1737"/>
    <w:rsid w:val="00CE3015"/>
    <w:rsid w:val="00CE335C"/>
    <w:rsid w:val="00CE4C27"/>
    <w:rsid w:val="00CE4E94"/>
    <w:rsid w:val="00CE708F"/>
    <w:rsid w:val="00CF0777"/>
    <w:rsid w:val="00CF17FA"/>
    <w:rsid w:val="00CF3CC0"/>
    <w:rsid w:val="00D013D4"/>
    <w:rsid w:val="00D01B15"/>
    <w:rsid w:val="00D0226C"/>
    <w:rsid w:val="00D0680E"/>
    <w:rsid w:val="00D06CA9"/>
    <w:rsid w:val="00D0705B"/>
    <w:rsid w:val="00D12B97"/>
    <w:rsid w:val="00D1413A"/>
    <w:rsid w:val="00D14DA1"/>
    <w:rsid w:val="00D16665"/>
    <w:rsid w:val="00D2025B"/>
    <w:rsid w:val="00D22DB7"/>
    <w:rsid w:val="00D22E42"/>
    <w:rsid w:val="00D26971"/>
    <w:rsid w:val="00D26A24"/>
    <w:rsid w:val="00D27666"/>
    <w:rsid w:val="00D30CE2"/>
    <w:rsid w:val="00D317B7"/>
    <w:rsid w:val="00D31B37"/>
    <w:rsid w:val="00D31D8E"/>
    <w:rsid w:val="00D32269"/>
    <w:rsid w:val="00D361C6"/>
    <w:rsid w:val="00D37941"/>
    <w:rsid w:val="00D37C5A"/>
    <w:rsid w:val="00D401A1"/>
    <w:rsid w:val="00D4145F"/>
    <w:rsid w:val="00D41A47"/>
    <w:rsid w:val="00D44406"/>
    <w:rsid w:val="00D44F0A"/>
    <w:rsid w:val="00D457BB"/>
    <w:rsid w:val="00D45A1F"/>
    <w:rsid w:val="00D4698E"/>
    <w:rsid w:val="00D53048"/>
    <w:rsid w:val="00D535E4"/>
    <w:rsid w:val="00D555AB"/>
    <w:rsid w:val="00D5680A"/>
    <w:rsid w:val="00D6055C"/>
    <w:rsid w:val="00D62500"/>
    <w:rsid w:val="00D62E97"/>
    <w:rsid w:val="00D63385"/>
    <w:rsid w:val="00D64137"/>
    <w:rsid w:val="00D6417D"/>
    <w:rsid w:val="00D645EE"/>
    <w:rsid w:val="00D65596"/>
    <w:rsid w:val="00D67AAB"/>
    <w:rsid w:val="00D72262"/>
    <w:rsid w:val="00D73649"/>
    <w:rsid w:val="00D75B4A"/>
    <w:rsid w:val="00D7607E"/>
    <w:rsid w:val="00D76C14"/>
    <w:rsid w:val="00D80776"/>
    <w:rsid w:val="00D80F0A"/>
    <w:rsid w:val="00D8104C"/>
    <w:rsid w:val="00D82A9E"/>
    <w:rsid w:val="00D84088"/>
    <w:rsid w:val="00D86216"/>
    <w:rsid w:val="00D86D4B"/>
    <w:rsid w:val="00D8751A"/>
    <w:rsid w:val="00D91640"/>
    <w:rsid w:val="00D9426E"/>
    <w:rsid w:val="00D94F78"/>
    <w:rsid w:val="00D95090"/>
    <w:rsid w:val="00D9542F"/>
    <w:rsid w:val="00DA0796"/>
    <w:rsid w:val="00DA0D7D"/>
    <w:rsid w:val="00DA16A3"/>
    <w:rsid w:val="00DA22C3"/>
    <w:rsid w:val="00DA7CAD"/>
    <w:rsid w:val="00DB17ED"/>
    <w:rsid w:val="00DB230B"/>
    <w:rsid w:val="00DB330F"/>
    <w:rsid w:val="00DB4401"/>
    <w:rsid w:val="00DB495C"/>
    <w:rsid w:val="00DB580B"/>
    <w:rsid w:val="00DB7E62"/>
    <w:rsid w:val="00DC00FB"/>
    <w:rsid w:val="00DC1B22"/>
    <w:rsid w:val="00DC1EA2"/>
    <w:rsid w:val="00DC2961"/>
    <w:rsid w:val="00DC3937"/>
    <w:rsid w:val="00DC48F4"/>
    <w:rsid w:val="00DC501D"/>
    <w:rsid w:val="00DC50FC"/>
    <w:rsid w:val="00DC55EB"/>
    <w:rsid w:val="00DC6216"/>
    <w:rsid w:val="00DC74DB"/>
    <w:rsid w:val="00DC7A81"/>
    <w:rsid w:val="00DD235E"/>
    <w:rsid w:val="00DD23DE"/>
    <w:rsid w:val="00DD3FE2"/>
    <w:rsid w:val="00DD5076"/>
    <w:rsid w:val="00DD5282"/>
    <w:rsid w:val="00DD542B"/>
    <w:rsid w:val="00DD648F"/>
    <w:rsid w:val="00DE01DD"/>
    <w:rsid w:val="00DE532C"/>
    <w:rsid w:val="00DE5381"/>
    <w:rsid w:val="00DE592A"/>
    <w:rsid w:val="00DE7971"/>
    <w:rsid w:val="00DF1839"/>
    <w:rsid w:val="00DF24EF"/>
    <w:rsid w:val="00DF368C"/>
    <w:rsid w:val="00DF4ACD"/>
    <w:rsid w:val="00DF6AE0"/>
    <w:rsid w:val="00E00A16"/>
    <w:rsid w:val="00E048AE"/>
    <w:rsid w:val="00E04C28"/>
    <w:rsid w:val="00E052D9"/>
    <w:rsid w:val="00E05495"/>
    <w:rsid w:val="00E05FDE"/>
    <w:rsid w:val="00E07500"/>
    <w:rsid w:val="00E104A7"/>
    <w:rsid w:val="00E105CA"/>
    <w:rsid w:val="00E10D8E"/>
    <w:rsid w:val="00E136BC"/>
    <w:rsid w:val="00E1370D"/>
    <w:rsid w:val="00E150DE"/>
    <w:rsid w:val="00E15C2D"/>
    <w:rsid w:val="00E21D32"/>
    <w:rsid w:val="00E23116"/>
    <w:rsid w:val="00E23502"/>
    <w:rsid w:val="00E2433D"/>
    <w:rsid w:val="00E25663"/>
    <w:rsid w:val="00E2595B"/>
    <w:rsid w:val="00E2608F"/>
    <w:rsid w:val="00E32448"/>
    <w:rsid w:val="00E3375B"/>
    <w:rsid w:val="00E34347"/>
    <w:rsid w:val="00E35441"/>
    <w:rsid w:val="00E35602"/>
    <w:rsid w:val="00E35DE0"/>
    <w:rsid w:val="00E370C6"/>
    <w:rsid w:val="00E37CB5"/>
    <w:rsid w:val="00E411BE"/>
    <w:rsid w:val="00E429F1"/>
    <w:rsid w:val="00E460A2"/>
    <w:rsid w:val="00E4617B"/>
    <w:rsid w:val="00E46E8C"/>
    <w:rsid w:val="00E5080D"/>
    <w:rsid w:val="00E5128C"/>
    <w:rsid w:val="00E525AB"/>
    <w:rsid w:val="00E56776"/>
    <w:rsid w:val="00E574DD"/>
    <w:rsid w:val="00E61C67"/>
    <w:rsid w:val="00E62431"/>
    <w:rsid w:val="00E62D02"/>
    <w:rsid w:val="00E671C7"/>
    <w:rsid w:val="00E67ECC"/>
    <w:rsid w:val="00E67FA3"/>
    <w:rsid w:val="00E765A7"/>
    <w:rsid w:val="00E811CB"/>
    <w:rsid w:val="00E85728"/>
    <w:rsid w:val="00E87D71"/>
    <w:rsid w:val="00E91424"/>
    <w:rsid w:val="00E92219"/>
    <w:rsid w:val="00E93923"/>
    <w:rsid w:val="00E94461"/>
    <w:rsid w:val="00E96B4E"/>
    <w:rsid w:val="00EA1396"/>
    <w:rsid w:val="00EA196D"/>
    <w:rsid w:val="00EA25E5"/>
    <w:rsid w:val="00EA2CA4"/>
    <w:rsid w:val="00EA36F9"/>
    <w:rsid w:val="00EA4F68"/>
    <w:rsid w:val="00EA7499"/>
    <w:rsid w:val="00EB60C6"/>
    <w:rsid w:val="00EB6557"/>
    <w:rsid w:val="00EB7132"/>
    <w:rsid w:val="00EC075A"/>
    <w:rsid w:val="00EC10D3"/>
    <w:rsid w:val="00EC273E"/>
    <w:rsid w:val="00EC2CEE"/>
    <w:rsid w:val="00EC4C5A"/>
    <w:rsid w:val="00EC4D65"/>
    <w:rsid w:val="00ED4199"/>
    <w:rsid w:val="00ED47B6"/>
    <w:rsid w:val="00ED4991"/>
    <w:rsid w:val="00ED5BA0"/>
    <w:rsid w:val="00ED5D67"/>
    <w:rsid w:val="00ED6F3D"/>
    <w:rsid w:val="00EE3AE0"/>
    <w:rsid w:val="00EE3DD1"/>
    <w:rsid w:val="00EE4160"/>
    <w:rsid w:val="00EE632C"/>
    <w:rsid w:val="00EE75AB"/>
    <w:rsid w:val="00EF0C6A"/>
    <w:rsid w:val="00EF148F"/>
    <w:rsid w:val="00EF1CF3"/>
    <w:rsid w:val="00EF1E4C"/>
    <w:rsid w:val="00EF410C"/>
    <w:rsid w:val="00EF412C"/>
    <w:rsid w:val="00EF480B"/>
    <w:rsid w:val="00EF7ECA"/>
    <w:rsid w:val="00F000B9"/>
    <w:rsid w:val="00F00233"/>
    <w:rsid w:val="00F018D8"/>
    <w:rsid w:val="00F027AC"/>
    <w:rsid w:val="00F027BA"/>
    <w:rsid w:val="00F042C0"/>
    <w:rsid w:val="00F05C2B"/>
    <w:rsid w:val="00F07CBF"/>
    <w:rsid w:val="00F11F36"/>
    <w:rsid w:val="00F13575"/>
    <w:rsid w:val="00F144FA"/>
    <w:rsid w:val="00F164F0"/>
    <w:rsid w:val="00F16ADD"/>
    <w:rsid w:val="00F23C4C"/>
    <w:rsid w:val="00F25FF8"/>
    <w:rsid w:val="00F26F8A"/>
    <w:rsid w:val="00F30E0D"/>
    <w:rsid w:val="00F36845"/>
    <w:rsid w:val="00F40A7B"/>
    <w:rsid w:val="00F42F77"/>
    <w:rsid w:val="00F4351C"/>
    <w:rsid w:val="00F505B1"/>
    <w:rsid w:val="00F505BA"/>
    <w:rsid w:val="00F509BD"/>
    <w:rsid w:val="00F512E8"/>
    <w:rsid w:val="00F51C98"/>
    <w:rsid w:val="00F5302C"/>
    <w:rsid w:val="00F53769"/>
    <w:rsid w:val="00F53ED6"/>
    <w:rsid w:val="00F55D76"/>
    <w:rsid w:val="00F5628A"/>
    <w:rsid w:val="00F56DE7"/>
    <w:rsid w:val="00F56DFB"/>
    <w:rsid w:val="00F6304E"/>
    <w:rsid w:val="00F6612E"/>
    <w:rsid w:val="00F66FEF"/>
    <w:rsid w:val="00F72166"/>
    <w:rsid w:val="00F728CC"/>
    <w:rsid w:val="00F73E6B"/>
    <w:rsid w:val="00F8074E"/>
    <w:rsid w:val="00F80877"/>
    <w:rsid w:val="00F829D2"/>
    <w:rsid w:val="00F831A5"/>
    <w:rsid w:val="00F838C4"/>
    <w:rsid w:val="00F83D0A"/>
    <w:rsid w:val="00F85CA6"/>
    <w:rsid w:val="00F904C8"/>
    <w:rsid w:val="00F91E10"/>
    <w:rsid w:val="00F91FA0"/>
    <w:rsid w:val="00F92625"/>
    <w:rsid w:val="00F94261"/>
    <w:rsid w:val="00F9514A"/>
    <w:rsid w:val="00F95BA7"/>
    <w:rsid w:val="00FA09C6"/>
    <w:rsid w:val="00FA52D5"/>
    <w:rsid w:val="00FA56BD"/>
    <w:rsid w:val="00FB0080"/>
    <w:rsid w:val="00FB2F40"/>
    <w:rsid w:val="00FB54F2"/>
    <w:rsid w:val="00FB5EE5"/>
    <w:rsid w:val="00FB67CA"/>
    <w:rsid w:val="00FB7FD0"/>
    <w:rsid w:val="00FC2CDC"/>
    <w:rsid w:val="00FC3D2E"/>
    <w:rsid w:val="00FC4690"/>
    <w:rsid w:val="00FC47EF"/>
    <w:rsid w:val="00FC7493"/>
    <w:rsid w:val="00FD0754"/>
    <w:rsid w:val="00FD2554"/>
    <w:rsid w:val="00FD2D5A"/>
    <w:rsid w:val="00FD33D4"/>
    <w:rsid w:val="00FD410D"/>
    <w:rsid w:val="00FD5CA8"/>
    <w:rsid w:val="00FE1D6A"/>
    <w:rsid w:val="00FE1E96"/>
    <w:rsid w:val="00FE1FA0"/>
    <w:rsid w:val="00FE7060"/>
    <w:rsid w:val="00FE78D1"/>
    <w:rsid w:val="00FE797A"/>
    <w:rsid w:val="00FF341A"/>
    <w:rsid w:val="08E31B03"/>
    <w:rsid w:val="0B8341D8"/>
    <w:rsid w:val="0E672416"/>
    <w:rsid w:val="0FDBF0B3"/>
    <w:rsid w:val="107B0EC6"/>
    <w:rsid w:val="180E69BD"/>
    <w:rsid w:val="18493992"/>
    <w:rsid w:val="192C651D"/>
    <w:rsid w:val="218F4792"/>
    <w:rsid w:val="21E7018E"/>
    <w:rsid w:val="286952C7"/>
    <w:rsid w:val="2A247307"/>
    <w:rsid w:val="2F97DE53"/>
    <w:rsid w:val="33C964AE"/>
    <w:rsid w:val="3BAE9924"/>
    <w:rsid w:val="43CE54BF"/>
    <w:rsid w:val="46D66022"/>
    <w:rsid w:val="47A16E12"/>
    <w:rsid w:val="48442B88"/>
    <w:rsid w:val="4ACF21C1"/>
    <w:rsid w:val="4B3113E2"/>
    <w:rsid w:val="4D646B22"/>
    <w:rsid w:val="5CCC024F"/>
    <w:rsid w:val="6D790106"/>
    <w:rsid w:val="6E921568"/>
    <w:rsid w:val="6F3229BC"/>
    <w:rsid w:val="728B0134"/>
    <w:rsid w:val="75B675C2"/>
    <w:rsid w:val="77BB7DCC"/>
    <w:rsid w:val="7A7F1C59"/>
    <w:rsid w:val="7DF666DF"/>
    <w:rsid w:val="BEDDEAAE"/>
    <w:rsid w:val="D3EDB982"/>
    <w:rsid w:val="FA3F761A"/>
    <w:rsid w:val="FAB79A78"/>
    <w:rsid w:val="FAFF223E"/>
    <w:rsid w:val="FFD9E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link w:val="37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link w:val="21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Document Map"/>
    <w:basedOn w:val="1"/>
    <w:link w:val="34"/>
    <w:qFormat/>
    <w:uiPriority w:val="0"/>
    <w:rPr>
      <w:rFonts w:ascii="宋体" w:eastAsia="宋体"/>
      <w:sz w:val="18"/>
      <w:szCs w:val="18"/>
    </w:rPr>
  </w:style>
  <w:style w:type="paragraph" w:styleId="8">
    <w:name w:val="Body Text"/>
    <w:basedOn w:val="1"/>
    <w:link w:val="45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9">
    <w:name w:val="Body Text Indent"/>
    <w:basedOn w:val="1"/>
    <w:link w:val="27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link w:val="47"/>
    <w:qFormat/>
    <w:uiPriority w:val="99"/>
    <w:rPr>
      <w:rFonts w:ascii="CG Times" w:hAnsi="CG Times" w:eastAsia="方正仿宋简体"/>
    </w:rPr>
  </w:style>
  <w:style w:type="paragraph" w:styleId="11">
    <w:name w:val="Balloon Text"/>
    <w:basedOn w:val="1"/>
    <w:link w:val="3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2"/>
    <w:basedOn w:val="1"/>
    <w:next w:val="1"/>
    <w:semiHidden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eastAsia="仿宋_GB2312"/>
      <w:sz w:val="32"/>
      <w:szCs w:val="32"/>
    </w:rPr>
  </w:style>
  <w:style w:type="paragraph" w:styleId="15">
    <w:name w:val="Body Text 2"/>
    <w:basedOn w:val="1"/>
    <w:link w:val="51"/>
    <w:qFormat/>
    <w:uiPriority w:val="0"/>
    <w:rPr>
      <w:rFonts w:ascii="Times New Roman" w:eastAsia="宋体"/>
      <w:b/>
      <w:bCs/>
      <w:sz w:val="44"/>
    </w:rPr>
  </w:style>
  <w:style w:type="paragraph" w:styleId="16">
    <w:name w:val="HTML Preformatted"/>
    <w:basedOn w:val="1"/>
    <w:link w:val="53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 Char Char Char Char Char Char Char"/>
    <w:basedOn w:val="1"/>
    <w:link w:val="20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4 Char"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7">
    <w:name w:val="正文文本缩进 字符"/>
    <w:link w:val="9"/>
    <w:uiPriority w:val="0"/>
    <w:rPr>
      <w:rFonts w:ascii="仿宋_GB2312" w:eastAsia="仿宋_GB2312"/>
      <w:kern w:val="2"/>
      <w:sz w:val="32"/>
    </w:rPr>
  </w:style>
  <w:style w:type="character" w:customStyle="1" w:styleId="28">
    <w:name w:val="文档结构图 Char"/>
    <w:uiPriority w:val="99"/>
    <w:rPr>
      <w:rFonts w:ascii="宋体"/>
      <w:kern w:val="2"/>
      <w:sz w:val="18"/>
      <w:szCs w:val="18"/>
    </w:rPr>
  </w:style>
  <w:style w:type="character" w:customStyle="1" w:styleId="29">
    <w:name w:val="标题 4 字符"/>
    <w:link w:val="6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0">
    <w:name w:val="正文文本缩进 Char"/>
    <w:uiPriority w:val="0"/>
    <w:rPr>
      <w:kern w:val="2"/>
      <w:sz w:val="21"/>
      <w:szCs w:val="22"/>
    </w:rPr>
  </w:style>
  <w:style w:type="character" w:customStyle="1" w:styleId="31">
    <w:name w:val="批注框文本 字符"/>
    <w:link w:val="11"/>
    <w:semiHidden/>
    <w:uiPriority w:val="0"/>
    <w:rPr>
      <w:rFonts w:ascii="仿宋_GB2312" w:eastAsia="仿宋_GB2312"/>
      <w:kern w:val="2"/>
      <w:sz w:val="18"/>
      <w:szCs w:val="18"/>
    </w:rPr>
  </w:style>
  <w:style w:type="character" w:customStyle="1" w:styleId="32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karen11"/>
    <w:qFormat/>
    <w:uiPriority w:val="0"/>
    <w:rPr>
      <w:rFonts w:ascii="ˎ̥" w:hAnsi="ˎ̥" w:eastAsia="仿宋_GB2312"/>
      <w:sz w:val="32"/>
    </w:rPr>
  </w:style>
  <w:style w:type="character" w:customStyle="1" w:styleId="34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35">
    <w:name w:val="页脚 字符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36">
    <w:name w:val="标题 3 Char"/>
    <w:link w:val="5"/>
    <w:semiHidden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37">
    <w:name w:val="标题 2 字符"/>
    <w:link w:val="4"/>
    <w:uiPriority w:val="0"/>
    <w:rPr>
      <w:rFonts w:ascii="宋体" w:hAnsi="宋体" w:cs="宋体"/>
      <w:b/>
      <w:bCs/>
      <w:sz w:val="36"/>
      <w:szCs w:val="36"/>
    </w:rPr>
  </w:style>
  <w:style w:type="character" w:customStyle="1" w:styleId="38">
    <w:name w:val="日期 字符"/>
    <w:qFormat/>
    <w:uiPriority w:val="0"/>
    <w:rPr>
      <w:rFonts w:ascii="CG Times" w:hAnsi="CG Times" w:eastAsia="方正仿宋简体"/>
      <w:kern w:val="2"/>
      <w:sz w:val="32"/>
    </w:rPr>
  </w:style>
  <w:style w:type="character" w:customStyle="1" w:styleId="39">
    <w:name w:val="页脚 Char"/>
    <w:link w:val="12"/>
    <w:uiPriority w:val="99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40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二级标题 Char"/>
    <w:link w:val="42"/>
    <w:uiPriority w:val="0"/>
    <w:rPr>
      <w:rFonts w:ascii="楷体_GB2312" w:hAnsi="黑体" w:eastAsia="楷体_GB2312"/>
      <w:b/>
      <w:bCs/>
      <w:sz w:val="32"/>
      <w:szCs w:val="32"/>
    </w:rPr>
  </w:style>
  <w:style w:type="paragraph" w:customStyle="1" w:styleId="42">
    <w:name w:val="二级标题"/>
    <w:basedOn w:val="4"/>
    <w:link w:val="41"/>
    <w:qFormat/>
    <w:uiPriority w:val="0"/>
    <w:pPr>
      <w:keepNext/>
      <w:keepLines/>
      <w:widowControl w:val="0"/>
      <w:spacing w:before="260" w:beforeAutospacing="0" w:after="260" w:afterAutospacing="0" w:line="500" w:lineRule="exact"/>
      <w:ind w:firstLine="200" w:firstLineChars="200"/>
      <w:jc w:val="both"/>
    </w:pPr>
    <w:rPr>
      <w:rFonts w:ascii="楷体_GB2312" w:hAnsi="黑体" w:eastAsia="楷体_GB2312" w:cs="Times New Roman"/>
      <w:sz w:val="32"/>
      <w:szCs w:val="32"/>
    </w:rPr>
  </w:style>
  <w:style w:type="character" w:customStyle="1" w:styleId="43">
    <w:name w:val="标题 1 Char"/>
    <w:link w:val="3"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44">
    <w:name w:val="标题 2 Char"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5">
    <w:name w:val="正文文本 Char"/>
    <w:link w:val="8"/>
    <w:uiPriority w:val="0"/>
    <w:rPr>
      <w:rFonts w:ascii="CG Times" w:hAnsi="CG Times" w:eastAsia="方正仿宋简体"/>
      <w:kern w:val="2"/>
      <w:sz w:val="52"/>
    </w:rPr>
  </w:style>
  <w:style w:type="character" w:customStyle="1" w:styleId="46">
    <w:name w:val="正文文本 字符"/>
    <w:uiPriority w:val="0"/>
    <w:rPr>
      <w:rFonts w:ascii="CG Times" w:hAnsi="CG Times" w:eastAsia="方正仿宋简体"/>
      <w:kern w:val="2"/>
      <w:sz w:val="52"/>
    </w:rPr>
  </w:style>
  <w:style w:type="character" w:customStyle="1" w:styleId="47">
    <w:name w:val="日期 Char"/>
    <w:link w:val="10"/>
    <w:uiPriority w:val="99"/>
    <w:rPr>
      <w:rFonts w:ascii="CG Times" w:hAnsi="CG Times" w:eastAsia="方正仿宋简体"/>
      <w:kern w:val="2"/>
      <w:sz w:val="32"/>
    </w:rPr>
  </w:style>
  <w:style w:type="character" w:customStyle="1" w:styleId="48">
    <w:name w:val="批注框文本 Char"/>
    <w:semiHidden/>
    <w:uiPriority w:val="0"/>
    <w:rPr>
      <w:kern w:val="2"/>
      <w:sz w:val="18"/>
      <w:szCs w:val="18"/>
    </w:rPr>
  </w:style>
  <w:style w:type="character" w:customStyle="1" w:styleId="49">
    <w:name w:val="页眉 字符"/>
    <w:link w:val="13"/>
    <w:uiPriority w:val="0"/>
    <w:rPr>
      <w:rFonts w:ascii="仿宋_GB2312" w:eastAsia="仿宋_GB2312"/>
      <w:kern w:val="2"/>
      <w:sz w:val="18"/>
      <w:szCs w:val="18"/>
    </w:rPr>
  </w:style>
  <w:style w:type="character" w:customStyle="1" w:styleId="50">
    <w:name w:val="正文文本 2 Char"/>
    <w:uiPriority w:val="0"/>
    <w:rPr>
      <w:kern w:val="2"/>
      <w:sz w:val="21"/>
      <w:szCs w:val="22"/>
    </w:rPr>
  </w:style>
  <w:style w:type="character" w:customStyle="1" w:styleId="51">
    <w:name w:val="正文文本 2 字符"/>
    <w:link w:val="15"/>
    <w:uiPriority w:val="0"/>
    <w:rPr>
      <w:b/>
      <w:bCs/>
      <w:kern w:val="2"/>
      <w:sz w:val="44"/>
    </w:rPr>
  </w:style>
  <w:style w:type="character" w:customStyle="1" w:styleId="52">
    <w:name w:val="页眉 Char"/>
    <w:uiPriority w:val="99"/>
    <w:rPr>
      <w:kern w:val="2"/>
      <w:sz w:val="18"/>
      <w:szCs w:val="18"/>
    </w:rPr>
  </w:style>
  <w:style w:type="character" w:customStyle="1" w:styleId="53">
    <w:name w:val="HTML 预设格式 Char"/>
    <w:link w:val="16"/>
    <w:uiPriority w:val="0"/>
    <w:rPr>
      <w:rFonts w:ascii="黑体" w:hAnsi="Courier New" w:eastAsia="黑体" w:cs="Courier New"/>
    </w:rPr>
  </w:style>
  <w:style w:type="character" w:customStyle="1" w:styleId="54">
    <w:name w:val="页脚 字符1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55">
    <w:name w:val="一级标题 Char"/>
    <w:link w:val="56"/>
    <w:uiPriority w:val="0"/>
    <w:rPr>
      <w:rFonts w:ascii="黑体" w:hAnsi="黑体" w:eastAsia="黑体"/>
      <w:b/>
      <w:bCs/>
      <w:sz w:val="32"/>
      <w:szCs w:val="32"/>
    </w:rPr>
  </w:style>
  <w:style w:type="paragraph" w:customStyle="1" w:styleId="56">
    <w:name w:val="一级标题"/>
    <w:basedOn w:val="4"/>
    <w:next w:val="1"/>
    <w:link w:val="55"/>
    <w:qFormat/>
    <w:uiPriority w:val="0"/>
    <w:pPr>
      <w:keepNext/>
      <w:keepLines/>
      <w:widowControl w:val="0"/>
      <w:spacing w:before="200" w:beforeAutospacing="0" w:after="200" w:afterAutospacing="0" w:line="500" w:lineRule="exact"/>
      <w:ind w:firstLine="640" w:firstLineChars="200"/>
      <w:jc w:val="both"/>
    </w:pPr>
    <w:rPr>
      <w:rFonts w:ascii="黑体" w:hAnsi="黑体" w:eastAsia="黑体" w:cs="Times New Roman"/>
      <w:sz w:val="32"/>
      <w:szCs w:val="32"/>
    </w:rPr>
  </w:style>
  <w:style w:type="paragraph" w:customStyle="1" w:styleId="57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58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customStyle="1" w:styleId="59">
    <w:name w:val="conte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61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6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66">
    <w:name w:val="Normal (Web)"/>
    <w:basedOn w:val="1"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67">
    <w:name w:val="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6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9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70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71">
    <w:name w:val="xl6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Char1"/>
    <w:basedOn w:val="1"/>
    <w:qFormat/>
    <w:uiPriority w:val="0"/>
    <w:rPr>
      <w:b/>
      <w:szCs w:val="32"/>
    </w:rPr>
  </w:style>
  <w:style w:type="paragraph" w:customStyle="1" w:styleId="74">
    <w:name w:val="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75">
    <w:name w:val="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7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7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78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_Style 68"/>
    <w:basedOn w:val="1"/>
    <w:next w:val="68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80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列出段落1"/>
    <w:basedOn w:val="1"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8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table" w:customStyle="1" w:styleId="85">
    <w:name w:val="网格型1"/>
    <w:basedOn w:val="18"/>
    <w:uiPriority w:val="0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网格型2"/>
    <w:basedOn w:val="18"/>
    <w:uiPriority w:val="59"/>
    <w:rPr>
      <w:rFonts w:ascii="Calibri" w:hAnsi="Calibri" w:eastAsia="宋体" w:cs="Times New Roman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广西科学技术厅</Company>
  <Pages>5</Pages>
  <Words>1560</Words>
  <Characters>1644</Characters>
  <Lines>30</Lines>
  <Paragraphs>8</Paragraphs>
  <TotalTime>3</TotalTime>
  <ScaleCrop>false</ScaleCrop>
  <LinksUpToDate>false</LinksUpToDate>
  <CharactersWithSpaces>1753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2020-07-26T02:25:00Z</dcterms:created>
  <dc:creator>VOTA N肙 ?REGIONALIZA敲O! SIM AO REFOR荗 DO MUNICIPALISMO!</dc:creator>
  <cp:lastModifiedBy>墨迹夏子</cp:lastModifiedBy>
  <cp:lastPrinted>2025-05-30T03:13:52Z</cp:lastPrinted>
  <dcterms:modified xsi:type="dcterms:W3CDTF">2025-05-29T11:41:04Z</dcterms:modified>
  <dc:subject>JO肙 JARDIM x8?! PORRA! DIA 8 VOTA N肙!</dc:subject>
  <dc:title>广西壮族自治区科学技术厅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8162B130713A420A912208EFF27DDB91_13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