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99" w:rsidRDefault="00660A99" w:rsidP="00660A99">
      <w:pPr>
        <w:jc w:val="left"/>
        <w:rPr>
          <w:rFonts w:ascii="仿宋_GB2312" w:eastAsia="仿宋_GB2312" w:hAnsiTheme="majorEastAsia"/>
          <w:sz w:val="32"/>
          <w:szCs w:val="32"/>
        </w:rPr>
      </w:pPr>
      <w:r w:rsidRPr="00207790">
        <w:rPr>
          <w:rFonts w:asciiTheme="majorEastAsia" w:eastAsiaTheme="majorEastAsia" w:hAnsiTheme="majorEastAsia" w:hint="eastAsia"/>
          <w:sz w:val="32"/>
          <w:szCs w:val="32"/>
        </w:rPr>
        <w:t>附件</w:t>
      </w:r>
      <w:r>
        <w:rPr>
          <w:rFonts w:ascii="仿宋_GB2312" w:eastAsia="仿宋_GB2312" w:hAnsiTheme="majorEastAsia" w:hint="eastAsia"/>
          <w:sz w:val="32"/>
          <w:szCs w:val="32"/>
        </w:rPr>
        <w:t>：</w:t>
      </w:r>
    </w:p>
    <w:p w:rsidR="00660A99" w:rsidRPr="00DA1801" w:rsidRDefault="00660A99" w:rsidP="00660A9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DA1801">
        <w:rPr>
          <w:rFonts w:asciiTheme="majorEastAsia" w:eastAsiaTheme="majorEastAsia" w:hAnsiTheme="majorEastAsia" w:hint="eastAsia"/>
          <w:b/>
          <w:sz w:val="48"/>
          <w:szCs w:val="48"/>
        </w:rPr>
        <w:t>2019年柳州市小</w:t>
      </w:r>
      <w:proofErr w:type="gramStart"/>
      <w:r w:rsidRPr="00DA1801">
        <w:rPr>
          <w:rFonts w:asciiTheme="majorEastAsia" w:eastAsiaTheme="majorEastAsia" w:hAnsiTheme="majorEastAsia" w:hint="eastAsia"/>
          <w:b/>
          <w:sz w:val="48"/>
          <w:szCs w:val="48"/>
        </w:rPr>
        <w:t>微企业</w:t>
      </w:r>
      <w:proofErr w:type="gramEnd"/>
      <w:r w:rsidRPr="00DA1801">
        <w:rPr>
          <w:rFonts w:asciiTheme="majorEastAsia" w:eastAsiaTheme="majorEastAsia" w:hAnsiTheme="majorEastAsia" w:hint="eastAsia"/>
          <w:b/>
          <w:sz w:val="48"/>
          <w:szCs w:val="48"/>
        </w:rPr>
        <w:t>服务补贴</w:t>
      </w:r>
      <w:proofErr w:type="gramStart"/>
      <w:r w:rsidRPr="00DA1801">
        <w:rPr>
          <w:rFonts w:asciiTheme="majorEastAsia" w:eastAsiaTheme="majorEastAsia" w:hAnsiTheme="majorEastAsia" w:hint="eastAsia"/>
          <w:b/>
          <w:sz w:val="48"/>
          <w:szCs w:val="48"/>
        </w:rPr>
        <w:t>券</w:t>
      </w:r>
      <w:proofErr w:type="gramEnd"/>
      <w:r w:rsidRPr="00DA1801">
        <w:rPr>
          <w:rFonts w:asciiTheme="majorEastAsia" w:eastAsiaTheme="majorEastAsia" w:hAnsiTheme="majorEastAsia" w:hint="eastAsia"/>
          <w:b/>
          <w:sz w:val="48"/>
          <w:szCs w:val="48"/>
        </w:rPr>
        <w:t>签约服务机构公示名单</w:t>
      </w:r>
    </w:p>
    <w:tbl>
      <w:tblPr>
        <w:tblStyle w:val="a5"/>
        <w:tblpPr w:leftFromText="180" w:rightFromText="180" w:vertAnchor="text" w:horzAnchor="margin" w:tblpXSpec="center" w:tblpY="485"/>
        <w:tblW w:w="0" w:type="auto"/>
        <w:tblLook w:val="04A0" w:firstRow="1" w:lastRow="0" w:firstColumn="1" w:lastColumn="0" w:noHBand="0" w:noVBand="1"/>
      </w:tblPr>
      <w:tblGrid>
        <w:gridCol w:w="1384"/>
        <w:gridCol w:w="5528"/>
      </w:tblGrid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序号</w:t>
            </w:r>
          </w:p>
        </w:tc>
        <w:tc>
          <w:tcPr>
            <w:tcW w:w="5528" w:type="dxa"/>
          </w:tcPr>
          <w:p w:rsidR="00660A99" w:rsidRDefault="00660A99" w:rsidP="005F343A">
            <w:pPr>
              <w:jc w:val="left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签约服务机构名称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柳州厚丰商务秘书有限公司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2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广西银</w:t>
            </w:r>
            <w:proofErr w:type="gramStart"/>
            <w:r>
              <w:rPr>
                <w:rFonts w:hint="eastAsia"/>
                <w:sz w:val="24"/>
                <w:szCs w:val="24"/>
              </w:rPr>
              <w:t>帐房</w:t>
            </w:r>
            <w:proofErr w:type="gramEnd"/>
            <w:r>
              <w:rPr>
                <w:rFonts w:hint="eastAsia"/>
                <w:sz w:val="24"/>
                <w:szCs w:val="24"/>
              </w:rPr>
              <w:t>代理</w:t>
            </w:r>
            <w:proofErr w:type="gramStart"/>
            <w:r>
              <w:rPr>
                <w:rFonts w:hint="eastAsia"/>
                <w:sz w:val="24"/>
                <w:szCs w:val="24"/>
              </w:rPr>
              <w:t>记帐</w:t>
            </w:r>
            <w:proofErr w:type="gramEnd"/>
            <w:r w:rsidRPr="00286E51">
              <w:rPr>
                <w:rFonts w:hint="eastAsia"/>
                <w:sz w:val="24"/>
                <w:szCs w:val="24"/>
              </w:rPr>
              <w:t>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3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柳州市富美会计服务有限公司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4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广西京瑞税务师事务所有限公司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5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广西立德会计师事务所有限公司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6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广西文会会计服务有限公司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7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柳州市公瑾税务服务有限公司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8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广西家之</w:t>
            </w:r>
            <w:proofErr w:type="gramStart"/>
            <w:r w:rsidRPr="00286E51">
              <w:rPr>
                <w:rFonts w:hint="eastAsia"/>
                <w:sz w:val="24"/>
                <w:szCs w:val="24"/>
              </w:rPr>
              <w:t>宝网络</w:t>
            </w:r>
            <w:proofErr w:type="gramEnd"/>
            <w:r w:rsidRPr="00286E51">
              <w:rPr>
                <w:rFonts w:hint="eastAsia"/>
                <w:sz w:val="24"/>
                <w:szCs w:val="24"/>
              </w:rPr>
              <w:t>科技有限公司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9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广西淘慧科技有限公司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10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proofErr w:type="gramStart"/>
            <w:r w:rsidRPr="00286E51">
              <w:rPr>
                <w:rFonts w:hint="eastAsia"/>
                <w:sz w:val="24"/>
                <w:szCs w:val="24"/>
              </w:rPr>
              <w:t>柳州双</w:t>
            </w:r>
            <w:proofErr w:type="gramEnd"/>
            <w:r w:rsidRPr="00286E51">
              <w:rPr>
                <w:rFonts w:hint="eastAsia"/>
                <w:sz w:val="24"/>
                <w:szCs w:val="24"/>
              </w:rPr>
              <w:t>成科技有限公司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11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</w:t>
            </w:r>
            <w:proofErr w:type="gramStart"/>
            <w:r w:rsidRPr="00286E51">
              <w:rPr>
                <w:rFonts w:hint="eastAsia"/>
                <w:sz w:val="24"/>
                <w:szCs w:val="24"/>
              </w:rPr>
              <w:t>柳报尚嘉融媒科技</w:t>
            </w:r>
            <w:proofErr w:type="gramEnd"/>
            <w:r w:rsidRPr="00286E51">
              <w:rPr>
                <w:rFonts w:hint="eastAsia"/>
                <w:sz w:val="24"/>
                <w:szCs w:val="24"/>
              </w:rPr>
              <w:t>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12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柳州</w:t>
            </w:r>
            <w:proofErr w:type="gramStart"/>
            <w:r w:rsidRPr="00286E51">
              <w:rPr>
                <w:rFonts w:hint="eastAsia"/>
                <w:sz w:val="24"/>
                <w:szCs w:val="24"/>
              </w:rPr>
              <w:t>市晶蝶科技</w:t>
            </w:r>
            <w:proofErr w:type="gramEnd"/>
            <w:r w:rsidRPr="00286E51">
              <w:rPr>
                <w:rFonts w:hint="eastAsia"/>
                <w:sz w:val="24"/>
                <w:szCs w:val="24"/>
              </w:rPr>
              <w:t>有限责任公司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13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广西千百度科技有限公司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14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广西金柳律师事务所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15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广西佑成律师事务所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16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广西中千企业管理咨询有限公司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17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proofErr w:type="gramStart"/>
            <w:r w:rsidRPr="00286E51">
              <w:rPr>
                <w:rFonts w:hint="eastAsia"/>
                <w:sz w:val="24"/>
                <w:szCs w:val="24"/>
              </w:rPr>
              <w:t>广西标典企业管理</w:t>
            </w:r>
            <w:proofErr w:type="gramEnd"/>
            <w:r w:rsidRPr="00286E51">
              <w:rPr>
                <w:rFonts w:hint="eastAsia"/>
                <w:sz w:val="24"/>
                <w:szCs w:val="24"/>
              </w:rPr>
              <w:t>咨询有限公司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lastRenderedPageBreak/>
              <w:t>18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广西一职牛人力资源有限公司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19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广西柳州点子科技有限公司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20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广西星灿文化旅游发展有限公司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21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柳州</w:t>
            </w:r>
            <w:proofErr w:type="gramStart"/>
            <w:r w:rsidRPr="00286E51">
              <w:rPr>
                <w:rFonts w:hint="eastAsia"/>
                <w:sz w:val="24"/>
                <w:szCs w:val="24"/>
              </w:rPr>
              <w:t>鑫凯</w:t>
            </w:r>
            <w:proofErr w:type="gramEnd"/>
            <w:r w:rsidRPr="00286E51">
              <w:rPr>
                <w:rFonts w:hint="eastAsia"/>
                <w:sz w:val="24"/>
                <w:szCs w:val="24"/>
              </w:rPr>
              <w:t>企业管理咨询有限公司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22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广西鑫臻信息科技有限公司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23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柳州市绩</w:t>
            </w:r>
            <w:proofErr w:type="gramStart"/>
            <w:r w:rsidRPr="00286E51">
              <w:rPr>
                <w:rFonts w:hint="eastAsia"/>
                <w:sz w:val="24"/>
                <w:szCs w:val="24"/>
              </w:rPr>
              <w:t>臻</w:t>
            </w:r>
            <w:proofErr w:type="gramEnd"/>
            <w:r w:rsidRPr="00286E51">
              <w:rPr>
                <w:rFonts w:hint="eastAsia"/>
                <w:sz w:val="24"/>
                <w:szCs w:val="24"/>
              </w:rPr>
              <w:t>企业管理咨询有限公司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24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柳州</w:t>
            </w:r>
            <w:proofErr w:type="gramStart"/>
            <w:r w:rsidRPr="00286E51">
              <w:rPr>
                <w:rFonts w:hint="eastAsia"/>
                <w:sz w:val="24"/>
                <w:szCs w:val="24"/>
              </w:rPr>
              <w:t>市启悦科技</w:t>
            </w:r>
            <w:proofErr w:type="gramEnd"/>
            <w:r w:rsidRPr="00286E51">
              <w:rPr>
                <w:rFonts w:hint="eastAsia"/>
                <w:sz w:val="24"/>
                <w:szCs w:val="24"/>
              </w:rPr>
              <w:t>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25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proofErr w:type="gramStart"/>
            <w:r w:rsidRPr="00286E51">
              <w:rPr>
                <w:rFonts w:hint="eastAsia"/>
                <w:sz w:val="24"/>
                <w:szCs w:val="24"/>
              </w:rPr>
              <w:t>广西柳通人力资源</w:t>
            </w:r>
            <w:proofErr w:type="gramEnd"/>
            <w:r w:rsidRPr="00286E51">
              <w:rPr>
                <w:rFonts w:hint="eastAsia"/>
                <w:sz w:val="24"/>
                <w:szCs w:val="24"/>
              </w:rPr>
              <w:t>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26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proofErr w:type="gramStart"/>
            <w:r w:rsidRPr="00286E51">
              <w:rPr>
                <w:rFonts w:hint="eastAsia"/>
                <w:sz w:val="24"/>
                <w:szCs w:val="24"/>
              </w:rPr>
              <w:t>柳州益谱检测</w:t>
            </w:r>
            <w:proofErr w:type="gramEnd"/>
            <w:r w:rsidRPr="00286E51">
              <w:rPr>
                <w:rFonts w:hint="eastAsia"/>
                <w:sz w:val="24"/>
                <w:szCs w:val="24"/>
              </w:rPr>
              <w:t>技术有限公司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27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中国质量认证中心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28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广西兴创工业设计有限公司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29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proofErr w:type="gramStart"/>
            <w:r w:rsidRPr="00286E51">
              <w:rPr>
                <w:rFonts w:hint="eastAsia"/>
                <w:sz w:val="24"/>
                <w:szCs w:val="24"/>
              </w:rPr>
              <w:t>广西胜创高新技术</w:t>
            </w:r>
            <w:proofErr w:type="gramEnd"/>
            <w:r w:rsidRPr="00286E51">
              <w:rPr>
                <w:rFonts w:hint="eastAsia"/>
                <w:sz w:val="24"/>
                <w:szCs w:val="24"/>
              </w:rPr>
              <w:t>产业服务有限公司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30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广西建工建筑安装技工学校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31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柳州</w:t>
            </w:r>
            <w:proofErr w:type="gramStart"/>
            <w:r w:rsidRPr="00286E51">
              <w:rPr>
                <w:rFonts w:hint="eastAsia"/>
                <w:sz w:val="24"/>
                <w:szCs w:val="24"/>
              </w:rPr>
              <w:t>颐尚科技</w:t>
            </w:r>
            <w:proofErr w:type="gramEnd"/>
            <w:r w:rsidRPr="00286E51">
              <w:rPr>
                <w:rFonts w:hint="eastAsia"/>
                <w:sz w:val="24"/>
                <w:szCs w:val="24"/>
              </w:rPr>
              <w:t>发展有限公司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32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柳州市</w:t>
            </w:r>
            <w:proofErr w:type="gramStart"/>
            <w:r w:rsidRPr="00286E51">
              <w:rPr>
                <w:rFonts w:hint="eastAsia"/>
                <w:sz w:val="24"/>
                <w:szCs w:val="24"/>
              </w:rPr>
              <w:t>真然品</w:t>
            </w:r>
            <w:proofErr w:type="gramEnd"/>
            <w:r w:rsidRPr="00286E51">
              <w:rPr>
                <w:rFonts w:hint="eastAsia"/>
                <w:sz w:val="24"/>
                <w:szCs w:val="24"/>
              </w:rPr>
              <w:t>电子商务有限公司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33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</w:t>
            </w:r>
            <w:proofErr w:type="gramStart"/>
            <w:r w:rsidRPr="00286E51">
              <w:rPr>
                <w:rFonts w:hint="eastAsia"/>
                <w:sz w:val="24"/>
                <w:szCs w:val="24"/>
              </w:rPr>
              <w:t>软实力</w:t>
            </w:r>
            <w:proofErr w:type="gramEnd"/>
            <w:r w:rsidRPr="00286E51">
              <w:rPr>
                <w:rFonts w:hint="eastAsia"/>
                <w:sz w:val="24"/>
                <w:szCs w:val="24"/>
              </w:rPr>
              <w:t>文化传播有限公司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34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柳州市西点管理咨询有限公司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35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柳州华顿职业培训学校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36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广西万国信用评价中心有限公司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37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柳州市三</w:t>
            </w:r>
            <w:proofErr w:type="gramStart"/>
            <w:r w:rsidRPr="00286E51">
              <w:rPr>
                <w:rFonts w:hint="eastAsia"/>
                <w:sz w:val="24"/>
                <w:szCs w:val="24"/>
              </w:rPr>
              <w:t>洵</w:t>
            </w:r>
            <w:proofErr w:type="gramEnd"/>
            <w:r w:rsidRPr="00286E51">
              <w:rPr>
                <w:rFonts w:hint="eastAsia"/>
                <w:sz w:val="24"/>
                <w:szCs w:val="24"/>
              </w:rPr>
              <w:t>知识产权服务有限公司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38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中国电信股份有限公司柳州分公司</w:t>
            </w:r>
          </w:p>
        </w:tc>
      </w:tr>
      <w:tr w:rsidR="00660A99" w:rsidTr="005F343A">
        <w:tc>
          <w:tcPr>
            <w:tcW w:w="1384" w:type="dxa"/>
          </w:tcPr>
          <w:p w:rsidR="00660A99" w:rsidRDefault="00660A99" w:rsidP="005F343A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39</w:t>
            </w:r>
          </w:p>
        </w:tc>
        <w:tc>
          <w:tcPr>
            <w:tcW w:w="5528" w:type="dxa"/>
            <w:vAlign w:val="center"/>
          </w:tcPr>
          <w:p w:rsidR="00660A99" w:rsidRPr="00286E51" w:rsidRDefault="00660A99" w:rsidP="005F343A">
            <w:pPr>
              <w:rPr>
                <w:sz w:val="24"/>
                <w:szCs w:val="24"/>
              </w:rPr>
            </w:pPr>
            <w:r w:rsidRPr="00286E51">
              <w:rPr>
                <w:rFonts w:hint="eastAsia"/>
                <w:sz w:val="24"/>
                <w:szCs w:val="24"/>
              </w:rPr>
              <w:t>中国联合网络通信有限公司柳州市分公司</w:t>
            </w:r>
          </w:p>
        </w:tc>
      </w:tr>
    </w:tbl>
    <w:p w:rsidR="00660A99" w:rsidRPr="00412E23" w:rsidRDefault="00660A99" w:rsidP="00660A99">
      <w:pPr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</w:p>
    <w:p w:rsidR="00660A99" w:rsidRDefault="00660A99" w:rsidP="00660A99">
      <w:pPr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</w:p>
    <w:p w:rsidR="00660A99" w:rsidRPr="00E473AB" w:rsidRDefault="00660A99" w:rsidP="00660A99">
      <w:pPr>
        <w:ind w:firstLine="420"/>
        <w:jc w:val="left"/>
        <w:rPr>
          <w:rFonts w:ascii="仿宋_GB2312" w:eastAsia="仿宋_GB2312" w:hAnsiTheme="majorEastAsia"/>
          <w:sz w:val="32"/>
          <w:szCs w:val="32"/>
        </w:rPr>
      </w:pPr>
    </w:p>
    <w:p w:rsidR="00F00549" w:rsidRPr="00660A99" w:rsidRDefault="00F00549">
      <w:bookmarkStart w:id="0" w:name="_GoBack"/>
      <w:bookmarkEnd w:id="0"/>
    </w:p>
    <w:sectPr w:rsidR="00F00549" w:rsidRPr="00660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05" w:rsidRDefault="00717D05" w:rsidP="00660A99">
      <w:r>
        <w:separator/>
      </w:r>
    </w:p>
  </w:endnote>
  <w:endnote w:type="continuationSeparator" w:id="0">
    <w:p w:rsidR="00717D05" w:rsidRDefault="00717D05" w:rsidP="0066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99" w:rsidRDefault="00660A9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99" w:rsidRDefault="00660A9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99" w:rsidRDefault="00660A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05" w:rsidRDefault="00717D05" w:rsidP="00660A99">
      <w:r>
        <w:separator/>
      </w:r>
    </w:p>
  </w:footnote>
  <w:footnote w:type="continuationSeparator" w:id="0">
    <w:p w:rsidR="00717D05" w:rsidRDefault="00717D05" w:rsidP="00660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99" w:rsidRDefault="00660A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99" w:rsidRDefault="00660A99" w:rsidP="00660A9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99" w:rsidRDefault="00660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E4"/>
    <w:rsid w:val="00001C94"/>
    <w:rsid w:val="0000676C"/>
    <w:rsid w:val="00006EE4"/>
    <w:rsid w:val="00013815"/>
    <w:rsid w:val="00027D40"/>
    <w:rsid w:val="00040142"/>
    <w:rsid w:val="00041F4A"/>
    <w:rsid w:val="0004302D"/>
    <w:rsid w:val="00046DE8"/>
    <w:rsid w:val="0005069F"/>
    <w:rsid w:val="00064AA2"/>
    <w:rsid w:val="000728A8"/>
    <w:rsid w:val="00075DFE"/>
    <w:rsid w:val="000863BE"/>
    <w:rsid w:val="000A2794"/>
    <w:rsid w:val="000A635F"/>
    <w:rsid w:val="000D7E96"/>
    <w:rsid w:val="000E0F17"/>
    <w:rsid w:val="000E7614"/>
    <w:rsid w:val="001002EC"/>
    <w:rsid w:val="00100419"/>
    <w:rsid w:val="001046D8"/>
    <w:rsid w:val="00104ACF"/>
    <w:rsid w:val="001054A5"/>
    <w:rsid w:val="00112A1E"/>
    <w:rsid w:val="00120088"/>
    <w:rsid w:val="00123DDB"/>
    <w:rsid w:val="00140A25"/>
    <w:rsid w:val="001444A2"/>
    <w:rsid w:val="001452C8"/>
    <w:rsid w:val="00164F0A"/>
    <w:rsid w:val="00166A72"/>
    <w:rsid w:val="0017718D"/>
    <w:rsid w:val="00180756"/>
    <w:rsid w:val="00183885"/>
    <w:rsid w:val="00183FE6"/>
    <w:rsid w:val="0018740D"/>
    <w:rsid w:val="0019441E"/>
    <w:rsid w:val="00195061"/>
    <w:rsid w:val="001A2B03"/>
    <w:rsid w:val="001A3C5A"/>
    <w:rsid w:val="001A4474"/>
    <w:rsid w:val="001A7E8B"/>
    <w:rsid w:val="001B582D"/>
    <w:rsid w:val="001C235C"/>
    <w:rsid w:val="001C2E2C"/>
    <w:rsid w:val="001D068F"/>
    <w:rsid w:val="001E2FB7"/>
    <w:rsid w:val="001F0C45"/>
    <w:rsid w:val="001F2AA7"/>
    <w:rsid w:val="002053C4"/>
    <w:rsid w:val="00206165"/>
    <w:rsid w:val="00211BE4"/>
    <w:rsid w:val="00217555"/>
    <w:rsid w:val="00224690"/>
    <w:rsid w:val="00232E3C"/>
    <w:rsid w:val="00232FB9"/>
    <w:rsid w:val="00234629"/>
    <w:rsid w:val="00236A4B"/>
    <w:rsid w:val="00241B69"/>
    <w:rsid w:val="00251055"/>
    <w:rsid w:val="00254486"/>
    <w:rsid w:val="00260FB4"/>
    <w:rsid w:val="00267521"/>
    <w:rsid w:val="00273C3A"/>
    <w:rsid w:val="00274233"/>
    <w:rsid w:val="0027761E"/>
    <w:rsid w:val="00287463"/>
    <w:rsid w:val="00287B47"/>
    <w:rsid w:val="002A190A"/>
    <w:rsid w:val="002A253C"/>
    <w:rsid w:val="002B2AAC"/>
    <w:rsid w:val="002B4741"/>
    <w:rsid w:val="002C096C"/>
    <w:rsid w:val="002C76B7"/>
    <w:rsid w:val="002D4EAE"/>
    <w:rsid w:val="002E5669"/>
    <w:rsid w:val="002E776B"/>
    <w:rsid w:val="002F5A6B"/>
    <w:rsid w:val="003007B9"/>
    <w:rsid w:val="00303DC6"/>
    <w:rsid w:val="00310764"/>
    <w:rsid w:val="003126E2"/>
    <w:rsid w:val="00313BD2"/>
    <w:rsid w:val="00317C7E"/>
    <w:rsid w:val="00320886"/>
    <w:rsid w:val="00331926"/>
    <w:rsid w:val="00334A4A"/>
    <w:rsid w:val="0034381F"/>
    <w:rsid w:val="0034535D"/>
    <w:rsid w:val="00345375"/>
    <w:rsid w:val="00354647"/>
    <w:rsid w:val="00354655"/>
    <w:rsid w:val="00356CF9"/>
    <w:rsid w:val="0036294E"/>
    <w:rsid w:val="00363AD2"/>
    <w:rsid w:val="003714CF"/>
    <w:rsid w:val="003824DA"/>
    <w:rsid w:val="0038282A"/>
    <w:rsid w:val="00383331"/>
    <w:rsid w:val="0038538D"/>
    <w:rsid w:val="00390655"/>
    <w:rsid w:val="00390E77"/>
    <w:rsid w:val="003A6EBE"/>
    <w:rsid w:val="003B385F"/>
    <w:rsid w:val="003B4774"/>
    <w:rsid w:val="003C2976"/>
    <w:rsid w:val="003C4BDB"/>
    <w:rsid w:val="003E2AC2"/>
    <w:rsid w:val="004027D5"/>
    <w:rsid w:val="00403B94"/>
    <w:rsid w:val="00406C4F"/>
    <w:rsid w:val="0041279F"/>
    <w:rsid w:val="00412D1D"/>
    <w:rsid w:val="00415014"/>
    <w:rsid w:val="00416A5E"/>
    <w:rsid w:val="00416FDB"/>
    <w:rsid w:val="0042023D"/>
    <w:rsid w:val="0043114C"/>
    <w:rsid w:val="004322AA"/>
    <w:rsid w:val="004401BC"/>
    <w:rsid w:val="00442120"/>
    <w:rsid w:val="00445372"/>
    <w:rsid w:val="00450068"/>
    <w:rsid w:val="0046053A"/>
    <w:rsid w:val="00472C56"/>
    <w:rsid w:val="0047424A"/>
    <w:rsid w:val="00481F03"/>
    <w:rsid w:val="00497941"/>
    <w:rsid w:val="004A7784"/>
    <w:rsid w:val="004A79AE"/>
    <w:rsid w:val="004B20CF"/>
    <w:rsid w:val="004B6FC7"/>
    <w:rsid w:val="004C09CB"/>
    <w:rsid w:val="004C6157"/>
    <w:rsid w:val="004E1534"/>
    <w:rsid w:val="004E2CD6"/>
    <w:rsid w:val="004E5C62"/>
    <w:rsid w:val="00500E84"/>
    <w:rsid w:val="005028F8"/>
    <w:rsid w:val="005129FE"/>
    <w:rsid w:val="00527A69"/>
    <w:rsid w:val="00534CAA"/>
    <w:rsid w:val="005363D8"/>
    <w:rsid w:val="00555AB4"/>
    <w:rsid w:val="005716C1"/>
    <w:rsid w:val="00572DBB"/>
    <w:rsid w:val="00574C59"/>
    <w:rsid w:val="00574DD4"/>
    <w:rsid w:val="0057637D"/>
    <w:rsid w:val="005849DB"/>
    <w:rsid w:val="00590E13"/>
    <w:rsid w:val="005A247D"/>
    <w:rsid w:val="005A3565"/>
    <w:rsid w:val="005A535B"/>
    <w:rsid w:val="005A6185"/>
    <w:rsid w:val="005B1610"/>
    <w:rsid w:val="005C112D"/>
    <w:rsid w:val="005C6E81"/>
    <w:rsid w:val="005C7DBB"/>
    <w:rsid w:val="005D75E4"/>
    <w:rsid w:val="005E1B3F"/>
    <w:rsid w:val="005E38F0"/>
    <w:rsid w:val="005E6D95"/>
    <w:rsid w:val="005F3CBC"/>
    <w:rsid w:val="005F5B6E"/>
    <w:rsid w:val="006024F8"/>
    <w:rsid w:val="00611A32"/>
    <w:rsid w:val="0061370F"/>
    <w:rsid w:val="00613D7F"/>
    <w:rsid w:val="00613F29"/>
    <w:rsid w:val="0061419F"/>
    <w:rsid w:val="00621EAF"/>
    <w:rsid w:val="006266E2"/>
    <w:rsid w:val="0063497D"/>
    <w:rsid w:val="00634CB3"/>
    <w:rsid w:val="00634E44"/>
    <w:rsid w:val="00635F43"/>
    <w:rsid w:val="00636E77"/>
    <w:rsid w:val="006403A6"/>
    <w:rsid w:val="0064165C"/>
    <w:rsid w:val="006471F5"/>
    <w:rsid w:val="00647C64"/>
    <w:rsid w:val="00655475"/>
    <w:rsid w:val="00660A99"/>
    <w:rsid w:val="006728C3"/>
    <w:rsid w:val="00676A72"/>
    <w:rsid w:val="006800A8"/>
    <w:rsid w:val="00680B5F"/>
    <w:rsid w:val="0068174A"/>
    <w:rsid w:val="006840E0"/>
    <w:rsid w:val="006845A3"/>
    <w:rsid w:val="00687AE7"/>
    <w:rsid w:val="00690070"/>
    <w:rsid w:val="006A54C0"/>
    <w:rsid w:val="006B2ADE"/>
    <w:rsid w:val="006C7874"/>
    <w:rsid w:val="006E00EA"/>
    <w:rsid w:val="006E1FC3"/>
    <w:rsid w:val="006F20D7"/>
    <w:rsid w:val="006F48CB"/>
    <w:rsid w:val="006F5D4C"/>
    <w:rsid w:val="00707C58"/>
    <w:rsid w:val="007155B2"/>
    <w:rsid w:val="00717D05"/>
    <w:rsid w:val="0075194F"/>
    <w:rsid w:val="007600A0"/>
    <w:rsid w:val="00761AEE"/>
    <w:rsid w:val="007646EC"/>
    <w:rsid w:val="00766149"/>
    <w:rsid w:val="007713C1"/>
    <w:rsid w:val="0077382F"/>
    <w:rsid w:val="00777BEF"/>
    <w:rsid w:val="00786124"/>
    <w:rsid w:val="00794B9C"/>
    <w:rsid w:val="007A124E"/>
    <w:rsid w:val="007A6953"/>
    <w:rsid w:val="007B1188"/>
    <w:rsid w:val="007B236D"/>
    <w:rsid w:val="007B3ADF"/>
    <w:rsid w:val="007B5F8C"/>
    <w:rsid w:val="007C2B5B"/>
    <w:rsid w:val="007C59ED"/>
    <w:rsid w:val="007D0326"/>
    <w:rsid w:val="007D6C06"/>
    <w:rsid w:val="007E56D6"/>
    <w:rsid w:val="007F307F"/>
    <w:rsid w:val="007F690F"/>
    <w:rsid w:val="00803630"/>
    <w:rsid w:val="00803BCC"/>
    <w:rsid w:val="008045BF"/>
    <w:rsid w:val="00810AB7"/>
    <w:rsid w:val="00815B7E"/>
    <w:rsid w:val="00816405"/>
    <w:rsid w:val="00824240"/>
    <w:rsid w:val="00827DC5"/>
    <w:rsid w:val="00836C28"/>
    <w:rsid w:val="008410E2"/>
    <w:rsid w:val="00844388"/>
    <w:rsid w:val="008450CC"/>
    <w:rsid w:val="0084641B"/>
    <w:rsid w:val="00852476"/>
    <w:rsid w:val="00852EB1"/>
    <w:rsid w:val="008544AA"/>
    <w:rsid w:val="00863E64"/>
    <w:rsid w:val="008714FB"/>
    <w:rsid w:val="00876AE8"/>
    <w:rsid w:val="00880586"/>
    <w:rsid w:val="00884BFC"/>
    <w:rsid w:val="00885625"/>
    <w:rsid w:val="00891FAD"/>
    <w:rsid w:val="008940EE"/>
    <w:rsid w:val="008963C7"/>
    <w:rsid w:val="008A059D"/>
    <w:rsid w:val="008A28E9"/>
    <w:rsid w:val="008A2A02"/>
    <w:rsid w:val="008B4B4D"/>
    <w:rsid w:val="008B5124"/>
    <w:rsid w:val="008B6044"/>
    <w:rsid w:val="008C43A8"/>
    <w:rsid w:val="008D02F6"/>
    <w:rsid w:val="008D2696"/>
    <w:rsid w:val="008E1C13"/>
    <w:rsid w:val="008E4A33"/>
    <w:rsid w:val="008F430A"/>
    <w:rsid w:val="00905F2D"/>
    <w:rsid w:val="00910498"/>
    <w:rsid w:val="0091277A"/>
    <w:rsid w:val="00912D29"/>
    <w:rsid w:val="009178A9"/>
    <w:rsid w:val="009234F9"/>
    <w:rsid w:val="00923864"/>
    <w:rsid w:val="00923FE2"/>
    <w:rsid w:val="009329EA"/>
    <w:rsid w:val="0094631C"/>
    <w:rsid w:val="0095295B"/>
    <w:rsid w:val="00956F4A"/>
    <w:rsid w:val="00957AE2"/>
    <w:rsid w:val="0096404E"/>
    <w:rsid w:val="009653CE"/>
    <w:rsid w:val="00966E56"/>
    <w:rsid w:val="00970D75"/>
    <w:rsid w:val="009768A0"/>
    <w:rsid w:val="00982379"/>
    <w:rsid w:val="0099146A"/>
    <w:rsid w:val="0099575E"/>
    <w:rsid w:val="00996750"/>
    <w:rsid w:val="009968FB"/>
    <w:rsid w:val="009A4314"/>
    <w:rsid w:val="009A4778"/>
    <w:rsid w:val="009B2D84"/>
    <w:rsid w:val="009C7B97"/>
    <w:rsid w:val="009D253B"/>
    <w:rsid w:val="009D657F"/>
    <w:rsid w:val="009E0C5F"/>
    <w:rsid w:val="009E6546"/>
    <w:rsid w:val="009E7746"/>
    <w:rsid w:val="009F308C"/>
    <w:rsid w:val="009F5F1E"/>
    <w:rsid w:val="00A015EE"/>
    <w:rsid w:val="00A023F2"/>
    <w:rsid w:val="00A073A4"/>
    <w:rsid w:val="00A11BD2"/>
    <w:rsid w:val="00A137B7"/>
    <w:rsid w:val="00A277A4"/>
    <w:rsid w:val="00A279FD"/>
    <w:rsid w:val="00A35DF8"/>
    <w:rsid w:val="00A43EBA"/>
    <w:rsid w:val="00A557C1"/>
    <w:rsid w:val="00A579B1"/>
    <w:rsid w:val="00A65D24"/>
    <w:rsid w:val="00A66AF8"/>
    <w:rsid w:val="00A76D37"/>
    <w:rsid w:val="00A77F1D"/>
    <w:rsid w:val="00A90B23"/>
    <w:rsid w:val="00AA774F"/>
    <w:rsid w:val="00AB233E"/>
    <w:rsid w:val="00AB53F7"/>
    <w:rsid w:val="00AB5DEA"/>
    <w:rsid w:val="00AC457D"/>
    <w:rsid w:val="00AC5916"/>
    <w:rsid w:val="00AC6FD1"/>
    <w:rsid w:val="00AC7346"/>
    <w:rsid w:val="00AD59D2"/>
    <w:rsid w:val="00AF0EE9"/>
    <w:rsid w:val="00AF1BDA"/>
    <w:rsid w:val="00AF2E43"/>
    <w:rsid w:val="00AF333D"/>
    <w:rsid w:val="00B03B95"/>
    <w:rsid w:val="00B05154"/>
    <w:rsid w:val="00B12821"/>
    <w:rsid w:val="00B14963"/>
    <w:rsid w:val="00B23CC7"/>
    <w:rsid w:val="00B26F1E"/>
    <w:rsid w:val="00B32F8D"/>
    <w:rsid w:val="00B37CA3"/>
    <w:rsid w:val="00B37F07"/>
    <w:rsid w:val="00B407C0"/>
    <w:rsid w:val="00B411EF"/>
    <w:rsid w:val="00B476BA"/>
    <w:rsid w:val="00B53224"/>
    <w:rsid w:val="00B57431"/>
    <w:rsid w:val="00B60F5A"/>
    <w:rsid w:val="00B60FF3"/>
    <w:rsid w:val="00B654EF"/>
    <w:rsid w:val="00B65889"/>
    <w:rsid w:val="00B70ACB"/>
    <w:rsid w:val="00B70ED8"/>
    <w:rsid w:val="00B75617"/>
    <w:rsid w:val="00B760FA"/>
    <w:rsid w:val="00B909ED"/>
    <w:rsid w:val="00B934BE"/>
    <w:rsid w:val="00B95223"/>
    <w:rsid w:val="00BA1563"/>
    <w:rsid w:val="00BA4CFC"/>
    <w:rsid w:val="00BB3E01"/>
    <w:rsid w:val="00BB62D9"/>
    <w:rsid w:val="00BC4F9A"/>
    <w:rsid w:val="00BD1089"/>
    <w:rsid w:val="00BD4AB1"/>
    <w:rsid w:val="00BE5B87"/>
    <w:rsid w:val="00BF7B0F"/>
    <w:rsid w:val="00C00CCD"/>
    <w:rsid w:val="00C029A6"/>
    <w:rsid w:val="00C07A01"/>
    <w:rsid w:val="00C1018E"/>
    <w:rsid w:val="00C12D02"/>
    <w:rsid w:val="00C25A02"/>
    <w:rsid w:val="00C326D6"/>
    <w:rsid w:val="00C33D3C"/>
    <w:rsid w:val="00C364DC"/>
    <w:rsid w:val="00C44AE1"/>
    <w:rsid w:val="00C50844"/>
    <w:rsid w:val="00C548B0"/>
    <w:rsid w:val="00C64ECE"/>
    <w:rsid w:val="00C74745"/>
    <w:rsid w:val="00C80006"/>
    <w:rsid w:val="00C81DF4"/>
    <w:rsid w:val="00C958B5"/>
    <w:rsid w:val="00C9709A"/>
    <w:rsid w:val="00CB461F"/>
    <w:rsid w:val="00CC3C55"/>
    <w:rsid w:val="00CD1C1D"/>
    <w:rsid w:val="00CD27F6"/>
    <w:rsid w:val="00CD577C"/>
    <w:rsid w:val="00CE2A36"/>
    <w:rsid w:val="00CE34F4"/>
    <w:rsid w:val="00CE3E41"/>
    <w:rsid w:val="00CE6DA2"/>
    <w:rsid w:val="00CF53A5"/>
    <w:rsid w:val="00CF74C2"/>
    <w:rsid w:val="00D255EE"/>
    <w:rsid w:val="00D335D4"/>
    <w:rsid w:val="00D52006"/>
    <w:rsid w:val="00D537DC"/>
    <w:rsid w:val="00D56139"/>
    <w:rsid w:val="00D60DD4"/>
    <w:rsid w:val="00D66F03"/>
    <w:rsid w:val="00D70E11"/>
    <w:rsid w:val="00D728FF"/>
    <w:rsid w:val="00D7376D"/>
    <w:rsid w:val="00D74B48"/>
    <w:rsid w:val="00D81853"/>
    <w:rsid w:val="00D90BAC"/>
    <w:rsid w:val="00D96625"/>
    <w:rsid w:val="00DA1E2C"/>
    <w:rsid w:val="00DA54AE"/>
    <w:rsid w:val="00DC21EA"/>
    <w:rsid w:val="00DC2F19"/>
    <w:rsid w:val="00DD5016"/>
    <w:rsid w:val="00DD77BD"/>
    <w:rsid w:val="00DE16D5"/>
    <w:rsid w:val="00DE72F9"/>
    <w:rsid w:val="00DF1DB3"/>
    <w:rsid w:val="00E00192"/>
    <w:rsid w:val="00E00401"/>
    <w:rsid w:val="00E03129"/>
    <w:rsid w:val="00E03163"/>
    <w:rsid w:val="00E048AE"/>
    <w:rsid w:val="00E11259"/>
    <w:rsid w:val="00E11EF4"/>
    <w:rsid w:val="00E21051"/>
    <w:rsid w:val="00E24E9F"/>
    <w:rsid w:val="00E26C80"/>
    <w:rsid w:val="00E27042"/>
    <w:rsid w:val="00E30C49"/>
    <w:rsid w:val="00E33EB2"/>
    <w:rsid w:val="00E4251E"/>
    <w:rsid w:val="00E43B2A"/>
    <w:rsid w:val="00E50C4D"/>
    <w:rsid w:val="00E5716B"/>
    <w:rsid w:val="00E6152A"/>
    <w:rsid w:val="00E717A3"/>
    <w:rsid w:val="00E75B3D"/>
    <w:rsid w:val="00E842C4"/>
    <w:rsid w:val="00E9547A"/>
    <w:rsid w:val="00E95B1A"/>
    <w:rsid w:val="00EA1BC3"/>
    <w:rsid w:val="00EA259C"/>
    <w:rsid w:val="00EB275E"/>
    <w:rsid w:val="00EB4532"/>
    <w:rsid w:val="00EC59CB"/>
    <w:rsid w:val="00ED52A6"/>
    <w:rsid w:val="00ED52B3"/>
    <w:rsid w:val="00EE64F9"/>
    <w:rsid w:val="00F00549"/>
    <w:rsid w:val="00F0276B"/>
    <w:rsid w:val="00F0688F"/>
    <w:rsid w:val="00F07EA2"/>
    <w:rsid w:val="00F12973"/>
    <w:rsid w:val="00F17314"/>
    <w:rsid w:val="00F20D9B"/>
    <w:rsid w:val="00F2121C"/>
    <w:rsid w:val="00F23C2C"/>
    <w:rsid w:val="00F23D79"/>
    <w:rsid w:val="00F2442B"/>
    <w:rsid w:val="00F24A81"/>
    <w:rsid w:val="00F251E6"/>
    <w:rsid w:val="00F3046C"/>
    <w:rsid w:val="00F34C2A"/>
    <w:rsid w:val="00F37002"/>
    <w:rsid w:val="00F43A02"/>
    <w:rsid w:val="00F52D41"/>
    <w:rsid w:val="00F52F12"/>
    <w:rsid w:val="00F53026"/>
    <w:rsid w:val="00F548E9"/>
    <w:rsid w:val="00F55A7B"/>
    <w:rsid w:val="00F61DC0"/>
    <w:rsid w:val="00F639AD"/>
    <w:rsid w:val="00F725CB"/>
    <w:rsid w:val="00F74FCE"/>
    <w:rsid w:val="00F77FAE"/>
    <w:rsid w:val="00FA6164"/>
    <w:rsid w:val="00FB274A"/>
    <w:rsid w:val="00FD63A3"/>
    <w:rsid w:val="00FE0157"/>
    <w:rsid w:val="00FE5DCD"/>
    <w:rsid w:val="00FE795E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A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A99"/>
    <w:rPr>
      <w:sz w:val="18"/>
      <w:szCs w:val="18"/>
    </w:rPr>
  </w:style>
  <w:style w:type="table" w:styleId="a5">
    <w:name w:val="Table Grid"/>
    <w:basedOn w:val="a1"/>
    <w:uiPriority w:val="59"/>
    <w:rsid w:val="0066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A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A99"/>
    <w:rPr>
      <w:sz w:val="18"/>
      <w:szCs w:val="18"/>
    </w:rPr>
  </w:style>
  <w:style w:type="table" w:styleId="a5">
    <w:name w:val="Table Grid"/>
    <w:basedOn w:val="a1"/>
    <w:uiPriority w:val="59"/>
    <w:rsid w:val="0066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>http://www.deepbbs.org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2</cp:revision>
  <dcterms:created xsi:type="dcterms:W3CDTF">2019-06-25T07:22:00Z</dcterms:created>
  <dcterms:modified xsi:type="dcterms:W3CDTF">2019-06-25T07:22:00Z</dcterms:modified>
</cp:coreProperties>
</file>