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5E9" w:rsidRDefault="008645E9" w:rsidP="008645E9">
      <w:pPr>
        <w:spacing w:line="594" w:lineRule="exact"/>
        <w:jc w:val="left"/>
        <w:rPr>
          <w:rFonts w:eastAsia="黑体" w:hint="eastAsia"/>
          <w:color w:val="000000"/>
          <w:kern w:val="0"/>
          <w:sz w:val="32"/>
          <w:szCs w:val="32"/>
        </w:rPr>
      </w:pPr>
      <w:r>
        <w:rPr>
          <w:rFonts w:eastAsia="黑体" w:hAnsi="黑体" w:hint="eastAsia"/>
          <w:color w:val="000000"/>
          <w:kern w:val="0"/>
          <w:sz w:val="32"/>
          <w:szCs w:val="32"/>
        </w:rPr>
        <w:t>附件</w:t>
      </w:r>
      <w:r>
        <w:rPr>
          <w:rFonts w:eastAsia="黑体" w:hint="eastAsia"/>
          <w:color w:val="000000"/>
          <w:kern w:val="0"/>
          <w:sz w:val="32"/>
          <w:szCs w:val="32"/>
        </w:rPr>
        <w:t>3</w:t>
      </w:r>
    </w:p>
    <w:p w:rsidR="008645E9" w:rsidRDefault="008645E9" w:rsidP="008645E9"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eastAsia="方正小标宋简体" w:hint="eastAsia"/>
          <w:color w:val="000000"/>
          <w:kern w:val="0"/>
          <w:sz w:val="44"/>
          <w:szCs w:val="44"/>
        </w:rPr>
      </w:pPr>
    </w:p>
    <w:p w:rsidR="008645E9" w:rsidRDefault="008645E9" w:rsidP="008645E9">
      <w:pPr>
        <w:autoSpaceDE w:val="0"/>
        <w:autoSpaceDN w:val="0"/>
        <w:adjustRightInd w:val="0"/>
        <w:snapToGrid w:val="0"/>
        <w:spacing w:line="594" w:lineRule="exact"/>
        <w:jc w:val="center"/>
        <w:rPr>
          <w:rFonts w:eastAsia="方正小标宋简体" w:hint="eastAsia"/>
          <w:color w:val="000000"/>
          <w:kern w:val="0"/>
          <w:sz w:val="44"/>
          <w:szCs w:val="44"/>
        </w:rPr>
      </w:pPr>
      <w:r>
        <w:rPr>
          <w:rFonts w:eastAsia="方正小标宋简体" w:hint="eastAsia"/>
          <w:color w:val="000000"/>
          <w:kern w:val="0"/>
          <w:sz w:val="44"/>
          <w:szCs w:val="44"/>
        </w:rPr>
        <w:t>高级评委会开展评审工作申请表</w:t>
      </w:r>
    </w:p>
    <w:p w:rsidR="008645E9" w:rsidRDefault="008645E9" w:rsidP="008645E9"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eastAsia="方正小标宋简体" w:hint="eastAsia"/>
          <w:color w:val="000000"/>
          <w:kern w:val="0"/>
          <w:sz w:val="44"/>
          <w:szCs w:val="44"/>
        </w:rPr>
      </w:pPr>
    </w:p>
    <w:p w:rsidR="008645E9" w:rsidRDefault="008645E9" w:rsidP="008645E9">
      <w:pPr>
        <w:tabs>
          <w:tab w:val="left" w:pos="1800"/>
        </w:tabs>
        <w:spacing w:line="400" w:lineRule="exact"/>
        <w:rPr>
          <w:rFonts w:eastAsia="仿宋" w:hint="eastAsia"/>
          <w:color w:val="000000"/>
          <w:sz w:val="28"/>
          <w:szCs w:val="28"/>
        </w:rPr>
      </w:pPr>
      <w:r>
        <w:rPr>
          <w:rFonts w:eastAsia="仿宋" w:hint="eastAsia"/>
          <w:color w:val="000000"/>
          <w:sz w:val="28"/>
          <w:szCs w:val="28"/>
        </w:rPr>
        <w:t>职改办名称（盖章）：</w:t>
      </w:r>
    </w:p>
    <w:tbl>
      <w:tblPr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298"/>
        <w:gridCol w:w="1065"/>
        <w:gridCol w:w="1329"/>
        <w:gridCol w:w="1196"/>
        <w:gridCol w:w="1606"/>
        <w:gridCol w:w="121"/>
        <w:gridCol w:w="534"/>
        <w:gridCol w:w="213"/>
        <w:gridCol w:w="886"/>
        <w:gridCol w:w="711"/>
      </w:tblGrid>
      <w:tr w:rsidR="008645E9" w:rsidTr="003435BA">
        <w:trPr>
          <w:trHeight w:hRule="exact" w:val="810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E9" w:rsidRDefault="008645E9" w:rsidP="003435BA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" w:hint="eastAsia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</w:rPr>
              <w:t>评委会</w:t>
            </w:r>
          </w:p>
          <w:p w:rsidR="008645E9" w:rsidRDefault="008645E9" w:rsidP="003435BA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" w:hint="eastAsia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E9" w:rsidRDefault="008645E9" w:rsidP="003435BA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E9" w:rsidRDefault="008645E9" w:rsidP="003435BA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" w:hint="eastAsia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</w:rPr>
              <w:t>主管部门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E9" w:rsidRDefault="008645E9" w:rsidP="003435BA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" w:hint="eastAsia"/>
                <w:color w:val="000000"/>
                <w:sz w:val="28"/>
                <w:szCs w:val="28"/>
              </w:rPr>
            </w:pPr>
          </w:p>
        </w:tc>
      </w:tr>
      <w:tr w:rsidR="008645E9" w:rsidTr="003435BA">
        <w:trPr>
          <w:trHeight w:hRule="exact" w:val="829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E9" w:rsidRDefault="008645E9" w:rsidP="003435BA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" w:hint="eastAsia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</w:rPr>
              <w:t>评审</w:t>
            </w:r>
          </w:p>
          <w:p w:rsidR="008645E9" w:rsidRDefault="008645E9" w:rsidP="003435BA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" w:hint="eastAsia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E9" w:rsidRDefault="008645E9" w:rsidP="003435BA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E9" w:rsidRDefault="008645E9" w:rsidP="003435BA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" w:hint="eastAsia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</w:rPr>
              <w:t>评审地点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E9" w:rsidRDefault="008645E9" w:rsidP="003435BA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" w:hint="eastAsia"/>
                <w:color w:val="000000"/>
                <w:sz w:val="28"/>
                <w:szCs w:val="28"/>
              </w:rPr>
            </w:pPr>
          </w:p>
        </w:tc>
      </w:tr>
      <w:tr w:rsidR="008645E9" w:rsidTr="003435BA">
        <w:trPr>
          <w:trHeight w:hRule="exact" w:val="566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E9" w:rsidRDefault="008645E9" w:rsidP="003435BA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" w:hint="eastAsia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</w:rPr>
              <w:t>评委报到时间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E9" w:rsidRDefault="008645E9" w:rsidP="003435BA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E9" w:rsidRDefault="008645E9" w:rsidP="003435BA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" w:hint="eastAsia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</w:rPr>
              <w:t>评委抽取和通知时间</w:t>
            </w:r>
          </w:p>
        </w:tc>
        <w:tc>
          <w:tcPr>
            <w:tcW w:w="4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E9" w:rsidRDefault="008645E9" w:rsidP="003435BA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" w:hint="eastAsia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</w:rPr>
              <w:t>第一层次：</w:t>
            </w:r>
            <w:r>
              <w:rPr>
                <w:rFonts w:eastAsia="仿宋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仿宋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仿宋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仿宋" w:hint="eastAsia"/>
                <w:color w:val="000000"/>
                <w:sz w:val="28"/>
                <w:szCs w:val="28"/>
              </w:rPr>
              <w:t>日</w:t>
            </w:r>
          </w:p>
        </w:tc>
      </w:tr>
      <w:tr w:rsidR="008645E9" w:rsidTr="003435BA">
        <w:trPr>
          <w:trHeight w:val="501"/>
          <w:jc w:val="center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E9" w:rsidRDefault="008645E9" w:rsidP="003435BA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E9" w:rsidRDefault="008645E9" w:rsidP="003435BA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E9" w:rsidRDefault="008645E9" w:rsidP="003435BA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E9" w:rsidRDefault="008645E9" w:rsidP="003435BA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" w:hint="eastAsia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</w:rPr>
              <w:t>第二层次：</w:t>
            </w:r>
            <w:r>
              <w:rPr>
                <w:rFonts w:eastAsia="仿宋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仿宋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仿宋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仿宋" w:hint="eastAsia"/>
                <w:color w:val="000000"/>
                <w:sz w:val="28"/>
                <w:szCs w:val="28"/>
              </w:rPr>
              <w:t>日</w:t>
            </w:r>
          </w:p>
        </w:tc>
      </w:tr>
      <w:tr w:rsidR="008645E9" w:rsidTr="003435BA">
        <w:trPr>
          <w:trHeight w:val="1291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E9" w:rsidRDefault="008645E9" w:rsidP="003435BA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" w:hint="eastAsia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</w:rPr>
              <w:t>参评总</w:t>
            </w:r>
          </w:p>
          <w:p w:rsidR="008645E9" w:rsidRDefault="008645E9" w:rsidP="003435BA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" w:hint="eastAsia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E9" w:rsidRDefault="008645E9" w:rsidP="003435BA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E9" w:rsidRDefault="008645E9" w:rsidP="003435BA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" w:hint="eastAsia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</w:rPr>
              <w:t>财政供养事业单位参评人数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E9" w:rsidRDefault="008645E9" w:rsidP="003435BA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E9" w:rsidRDefault="008645E9" w:rsidP="003435BA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" w:hint="eastAsia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</w:rPr>
              <w:t>非财政供养事业单位参评人数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E9" w:rsidRDefault="008645E9" w:rsidP="003435BA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E9" w:rsidRDefault="008645E9" w:rsidP="003435BA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" w:hint="eastAsia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</w:rPr>
              <w:t>企业参评人数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E9" w:rsidRDefault="008645E9" w:rsidP="003435BA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" w:hint="eastAsia"/>
                <w:color w:val="000000"/>
                <w:sz w:val="28"/>
                <w:szCs w:val="28"/>
              </w:rPr>
            </w:pPr>
          </w:p>
        </w:tc>
      </w:tr>
      <w:tr w:rsidR="008645E9" w:rsidTr="003435BA">
        <w:trPr>
          <w:trHeight w:val="143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E9" w:rsidRDefault="008645E9" w:rsidP="003435BA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" w:hint="eastAsia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</w:rPr>
              <w:t>总评审</w:t>
            </w:r>
          </w:p>
          <w:p w:rsidR="008645E9" w:rsidRDefault="008645E9" w:rsidP="003435BA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" w:hint="eastAsia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</w:rPr>
              <w:t>通过率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E9" w:rsidRDefault="008645E9" w:rsidP="003435BA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E9" w:rsidRDefault="008645E9" w:rsidP="003435BA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" w:hint="eastAsia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pacing w:val="-22"/>
                <w:sz w:val="28"/>
                <w:szCs w:val="28"/>
              </w:rPr>
              <w:t>财政供养事业单位人员通过</w:t>
            </w:r>
            <w:r>
              <w:rPr>
                <w:rFonts w:eastAsia="仿宋" w:hint="eastAsia"/>
                <w:color w:val="000000"/>
                <w:sz w:val="28"/>
                <w:szCs w:val="28"/>
              </w:rPr>
              <w:t>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E9" w:rsidRDefault="008645E9" w:rsidP="003435BA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E9" w:rsidRDefault="008645E9" w:rsidP="003435BA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" w:hint="eastAsia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</w:rPr>
              <w:t>非财政供养事业单位人员通过率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E9" w:rsidRDefault="008645E9" w:rsidP="003435BA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E9" w:rsidRDefault="008645E9" w:rsidP="003435BA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" w:hint="eastAsia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pacing w:val="-20"/>
                <w:sz w:val="28"/>
                <w:szCs w:val="28"/>
              </w:rPr>
              <w:t>企业人员通过</w:t>
            </w:r>
            <w:r>
              <w:rPr>
                <w:rFonts w:eastAsia="仿宋" w:hint="eastAsia"/>
                <w:color w:val="000000"/>
                <w:sz w:val="28"/>
                <w:szCs w:val="28"/>
              </w:rPr>
              <w:t>率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E9" w:rsidRDefault="008645E9" w:rsidP="003435BA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" w:hint="eastAsia"/>
                <w:color w:val="000000"/>
                <w:sz w:val="28"/>
                <w:szCs w:val="28"/>
              </w:rPr>
            </w:pPr>
          </w:p>
        </w:tc>
      </w:tr>
      <w:tr w:rsidR="008645E9" w:rsidTr="003435BA">
        <w:trPr>
          <w:trHeight w:hRule="exact" w:val="939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E9" w:rsidRDefault="008645E9" w:rsidP="003435BA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" w:hint="eastAsia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</w:rPr>
              <w:t>评委会</w:t>
            </w:r>
          </w:p>
          <w:p w:rsidR="008645E9" w:rsidRDefault="008645E9" w:rsidP="003435BA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" w:hint="eastAsia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</w:rPr>
              <w:t>主任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E9" w:rsidRDefault="008645E9" w:rsidP="003435BA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E9" w:rsidRDefault="008645E9" w:rsidP="003435BA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" w:hint="eastAsia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</w:rPr>
              <w:t>评委会副主任</w:t>
            </w:r>
          </w:p>
        </w:tc>
        <w:tc>
          <w:tcPr>
            <w:tcW w:w="4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E9" w:rsidRDefault="008645E9" w:rsidP="003435BA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" w:hint="eastAsia"/>
                <w:color w:val="000000"/>
                <w:sz w:val="28"/>
                <w:szCs w:val="28"/>
              </w:rPr>
            </w:pPr>
          </w:p>
        </w:tc>
      </w:tr>
      <w:tr w:rsidR="008645E9" w:rsidTr="003435BA">
        <w:trPr>
          <w:trHeight w:val="2144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E9" w:rsidRDefault="008645E9" w:rsidP="003435BA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" w:hint="eastAsia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</w:rPr>
              <w:t>评审专家人数（不含评委会主任和副主任）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E9" w:rsidRDefault="008645E9" w:rsidP="003435BA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E9" w:rsidRDefault="008645E9" w:rsidP="003435BA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" w:hint="eastAsia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</w:rPr>
              <w:t>第一层次评审专家人数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E9" w:rsidRDefault="008645E9" w:rsidP="003435BA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E9" w:rsidRDefault="008645E9" w:rsidP="003435BA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" w:hint="eastAsia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</w:rPr>
              <w:t>第二层次</w:t>
            </w:r>
          </w:p>
          <w:p w:rsidR="008645E9" w:rsidRDefault="008645E9" w:rsidP="003435BA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" w:hint="eastAsia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</w:rPr>
              <w:t>评审专家</w:t>
            </w:r>
          </w:p>
          <w:p w:rsidR="008645E9" w:rsidRDefault="008645E9" w:rsidP="003435BA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" w:hint="eastAsia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2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E9" w:rsidRDefault="008645E9" w:rsidP="003435BA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" w:hint="eastAsia"/>
                <w:color w:val="000000"/>
                <w:sz w:val="28"/>
                <w:szCs w:val="28"/>
              </w:rPr>
            </w:pPr>
          </w:p>
        </w:tc>
      </w:tr>
      <w:tr w:rsidR="008645E9" w:rsidTr="003435BA">
        <w:trPr>
          <w:trHeight w:val="1701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E9" w:rsidRDefault="008645E9" w:rsidP="003435BA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" w:hint="eastAsia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</w:rPr>
              <w:t>评审通</w:t>
            </w:r>
          </w:p>
          <w:p w:rsidR="008645E9" w:rsidRDefault="008645E9" w:rsidP="003435BA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" w:hint="eastAsia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</w:rPr>
              <w:t>过率设</w:t>
            </w:r>
          </w:p>
          <w:p w:rsidR="008645E9" w:rsidRDefault="008645E9" w:rsidP="003435BA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" w:hint="eastAsia"/>
                <w:color w:val="00000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</w:rPr>
              <w:t>定理由</w:t>
            </w:r>
          </w:p>
        </w:tc>
        <w:tc>
          <w:tcPr>
            <w:tcW w:w="81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E9" w:rsidRDefault="008645E9" w:rsidP="003435BA"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" w:hint="eastAsia"/>
                <w:color w:val="000000"/>
                <w:sz w:val="28"/>
                <w:szCs w:val="28"/>
              </w:rPr>
            </w:pPr>
          </w:p>
        </w:tc>
      </w:tr>
    </w:tbl>
    <w:p w:rsidR="003D386A" w:rsidRPr="00B4571D" w:rsidRDefault="003D386A" w:rsidP="006C6FB8">
      <w:pPr>
        <w:spacing w:line="594" w:lineRule="exact"/>
        <w:ind w:rightChars="300" w:right="630"/>
        <w:rPr>
          <w:color w:val="000000"/>
          <w:kern w:val="0"/>
          <w:sz w:val="32"/>
          <w:szCs w:val="32"/>
        </w:rPr>
      </w:pPr>
    </w:p>
    <w:sectPr w:rsidR="003D386A" w:rsidRPr="00B4571D" w:rsidSect="003D38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1CE" w:rsidRDefault="009B31CE" w:rsidP="004B2FD0">
      <w:r>
        <w:separator/>
      </w:r>
    </w:p>
  </w:endnote>
  <w:endnote w:type="continuationSeparator" w:id="0">
    <w:p w:rsidR="009B31CE" w:rsidRDefault="009B31CE" w:rsidP="004B2F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00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1CE" w:rsidRDefault="009B31CE" w:rsidP="004B2FD0">
      <w:r>
        <w:separator/>
      </w:r>
    </w:p>
  </w:footnote>
  <w:footnote w:type="continuationSeparator" w:id="0">
    <w:p w:rsidR="009B31CE" w:rsidRDefault="009B31CE" w:rsidP="004B2F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571D"/>
    <w:rsid w:val="003D386A"/>
    <w:rsid w:val="004B2FD0"/>
    <w:rsid w:val="006C6FB8"/>
    <w:rsid w:val="008645E9"/>
    <w:rsid w:val="009B31CE"/>
    <w:rsid w:val="00B45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71D"/>
    <w:pPr>
      <w:widowControl w:val="0"/>
      <w:jc w:val="both"/>
    </w:pPr>
    <w:rPr>
      <w:rFonts w:ascii="等线" w:eastAsia="等线" w:hAnsi="Times New Roman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2F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2FD0"/>
    <w:rPr>
      <w:rFonts w:ascii="等线" w:eastAsia="等线" w:hAnsi="Times New Roman" w:cs="Arial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2F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2FD0"/>
    <w:rPr>
      <w:rFonts w:ascii="等线" w:eastAsia="等线" w:hAnsi="Times New Roman" w:cs="Arial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B2FD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B2FD0"/>
    <w:rPr>
      <w:rFonts w:ascii="等线" w:eastAsia="等线" w:hAnsi="Times New Roman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2022-04-25T09:52:00Z</dcterms:created>
  <dcterms:modified xsi:type="dcterms:W3CDTF">2022-04-25T09:54:00Z</dcterms:modified>
</cp:coreProperties>
</file>