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附件4-2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柳州至香港航线驳船集装箱服务次数统计表</w:t>
      </w: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填报单位：                                        统计起止时间： </w:t>
      </w:r>
    </w:p>
    <w:tbl>
      <w:tblPr>
        <w:tblStyle w:val="3"/>
        <w:tblpPr w:leftFromText="180" w:rightFromText="180" w:vertAnchor="text" w:horzAnchor="page" w:tblpX="1228" w:tblpY="347"/>
        <w:tblOverlap w:val="never"/>
        <w:tblW w:w="13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"/>
        <w:gridCol w:w="4068"/>
        <w:gridCol w:w="1684"/>
        <w:gridCol w:w="5"/>
        <w:gridCol w:w="2055"/>
        <w:gridCol w:w="2057"/>
        <w:gridCol w:w="5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0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运行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驳船集装箱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服务日期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  <w:t>进口货物集装箱重箱数（箱）</w:t>
            </w:r>
          </w:p>
        </w:tc>
        <w:tc>
          <w:tcPr>
            <w:tcW w:w="4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  <w:t>出口货物集装箱重箱数（箱）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20英尺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40英尺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20英尺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40英尺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1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91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8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合计</w:t>
            </w:r>
          </w:p>
        </w:tc>
        <w:tc>
          <w:tcPr>
            <w:tcW w:w="1684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320" w:firstLineChars="100"/>
        <w:rPr>
          <w:rFonts w:hint="eastAsia"/>
          <w:lang w:val="en-US" w:eastAsia="zh-CN"/>
        </w:rPr>
      </w:pPr>
    </w:p>
    <w:p>
      <w:pPr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             填报日期：</w:t>
      </w:r>
    </w:p>
    <w:sectPr>
      <w:pgSz w:w="16838" w:h="11906" w:orient="landscape"/>
      <w:pgMar w:top="1587" w:right="141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33167"/>
    <w:rsid w:val="15E62AB5"/>
    <w:rsid w:val="27D0508D"/>
    <w:rsid w:val="314D6A50"/>
    <w:rsid w:val="377E18BE"/>
    <w:rsid w:val="39660CF4"/>
    <w:rsid w:val="3D002C44"/>
    <w:rsid w:val="40AA2A8B"/>
    <w:rsid w:val="46490DAF"/>
    <w:rsid w:val="49333167"/>
    <w:rsid w:val="5236150D"/>
    <w:rsid w:val="5E9C1A73"/>
    <w:rsid w:val="66D66912"/>
    <w:rsid w:val="6ECF600D"/>
    <w:rsid w:val="6FDF3CE6"/>
    <w:rsid w:val="7BC77BC8"/>
    <w:rsid w:val="BFFDD4C0"/>
    <w:rsid w:val="F7FD8BE8"/>
    <w:rsid w:val="FFCCB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2021-07-29T15:36:00Z</dcterms:created>
  <dc:creator>潇吉页</dc:creator>
  <cp:lastModifiedBy>gxxc</cp:lastModifiedBy>
  <cp:lastPrinted>2022-04-19T17:26:00Z</cp:lastPrinted>
  <dcterms:modified xsi:type="dcterms:W3CDTF">2022-07-21T16:47:22Z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FE166ED87FC74CCE89F0EEAE0FD5C566</vt:lpwstr>
  </property>
</Properties>
</file>