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b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</w:rPr>
        <w:t>附件1</w:t>
      </w: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</w:rPr>
      </w:pP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方正公文小标宋" w:cs="方正公文小标宋"/>
          <w:b w:val="0"/>
          <w:sz w:val="36"/>
          <w:szCs w:val="36"/>
        </w:rPr>
      </w:pPr>
      <w:r>
        <w:rPr>
          <w:rFonts w:hint="eastAsia" w:ascii="Times New Roman" w:hAnsi="Times New Roman" w:eastAsia="方正公文小标宋" w:cs="方正公文小标宋"/>
          <w:b w:val="0"/>
          <w:sz w:val="36"/>
          <w:szCs w:val="36"/>
        </w:rPr>
        <w:t>低噪声施工设备申</w:t>
      </w:r>
      <w:r>
        <w:rPr>
          <w:rFonts w:hint="eastAsia" w:ascii="Times New Roman" w:hAnsi="Times New Roman" w:eastAsia="方正公文小标宋" w:cs="方正公文小标宋"/>
          <w:b w:val="0"/>
          <w:sz w:val="36"/>
          <w:szCs w:val="36"/>
          <w:lang w:val="en-US" w:eastAsia="zh-CN"/>
        </w:rPr>
        <w:t>报</w:t>
      </w:r>
      <w:r>
        <w:rPr>
          <w:rFonts w:hint="eastAsia" w:ascii="Times New Roman" w:hAnsi="Times New Roman" w:eastAsia="方正公文小标宋" w:cs="方正公文小标宋"/>
          <w:b w:val="0"/>
          <w:sz w:val="36"/>
          <w:szCs w:val="36"/>
        </w:rPr>
        <w:t>书</w:t>
      </w:r>
    </w:p>
    <w:p>
      <w:pPr>
        <w:widowControl/>
        <w:ind w:firstLine="399" w:firstLineChars="133"/>
        <w:jc w:val="left"/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</w:pPr>
    </w:p>
    <w:p>
      <w:pPr>
        <w:widowControl/>
        <w:jc w:val="left"/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</w:pPr>
    </w:p>
    <w:p>
      <w:pPr>
        <w:widowControl/>
        <w:ind w:firstLine="399" w:firstLineChars="133"/>
        <w:jc w:val="left"/>
        <w:rPr>
          <w:rFonts w:ascii="Times New Roman" w:hAnsi="Times New Roman" w:eastAsia="仿宋_GB2312"/>
          <w:b w:val="0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  <w:t>企业名称</w:t>
      </w:r>
      <w:r>
        <w:rPr>
          <w:rFonts w:ascii="Times New Roman" w:hAnsi="Times New Roman" w:eastAsia="仿宋_GB2312"/>
          <w:b w:val="0"/>
          <w:bCs/>
          <w:kern w:val="0"/>
          <w:sz w:val="30"/>
          <w:szCs w:val="30"/>
        </w:rPr>
        <w:t>(加盖公章)：</w:t>
      </w:r>
    </w:p>
    <w:p>
      <w:pPr>
        <w:widowControl/>
        <w:ind w:firstLine="399" w:firstLineChars="133"/>
        <w:jc w:val="left"/>
        <w:rPr>
          <w:rFonts w:ascii="Times New Roman" w:hAnsi="Times New Roman" w:eastAsia="仿宋_GB2312"/>
          <w:b w:val="0"/>
          <w:bCs/>
          <w:kern w:val="0"/>
          <w:sz w:val="30"/>
          <w:szCs w:val="30"/>
          <w:u w:val="single"/>
        </w:rPr>
      </w:pPr>
      <w:r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  <w:t>注册地址：</w:t>
      </w:r>
    </w:p>
    <w:p>
      <w:pPr>
        <w:widowControl/>
        <w:ind w:firstLine="399" w:firstLineChars="133"/>
        <w:jc w:val="left"/>
        <w:rPr>
          <w:rFonts w:ascii="Times New Roman" w:hAnsi="Times New Roman" w:eastAsia="仿宋_GB2312"/>
          <w:b w:val="0"/>
          <w:bCs/>
          <w:kern w:val="0"/>
          <w:sz w:val="30"/>
          <w:szCs w:val="30"/>
          <w:u w:val="single"/>
        </w:rPr>
      </w:pPr>
      <w:r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  <w:t>邮编：</w:t>
      </w:r>
    </w:p>
    <w:p>
      <w:pPr>
        <w:ind w:firstLine="399" w:firstLineChars="133"/>
        <w:rPr>
          <w:rFonts w:ascii="Times New Roman" w:hAnsi="Times New Roman" w:eastAsia="仿宋_GB2312"/>
          <w:b w:val="0"/>
          <w:bCs/>
          <w:kern w:val="0"/>
          <w:sz w:val="30"/>
          <w:szCs w:val="30"/>
        </w:rPr>
      </w:pPr>
    </w:p>
    <w:p>
      <w:pPr>
        <w:ind w:firstLine="399" w:firstLineChars="133"/>
        <w:rPr>
          <w:rFonts w:ascii="Times New Roman" w:hAnsi="Times New Roman" w:eastAsia="仿宋_GB2312"/>
          <w:b w:val="0"/>
          <w:bCs/>
          <w:kern w:val="0"/>
          <w:sz w:val="30"/>
          <w:szCs w:val="30"/>
        </w:rPr>
      </w:pPr>
    </w:p>
    <w:p>
      <w:pPr>
        <w:ind w:firstLine="399" w:firstLineChars="133"/>
        <w:rPr>
          <w:rFonts w:ascii="Times New Roman" w:hAnsi="Times New Roman" w:eastAsia="仿宋_GB2312"/>
          <w:b w:val="0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  <w:t>联系人：                职务：</w:t>
      </w:r>
    </w:p>
    <w:p>
      <w:pPr>
        <w:ind w:firstLine="399" w:firstLineChars="133"/>
        <w:rPr>
          <w:rFonts w:ascii="Times New Roman" w:hAnsi="Times New Roman" w:eastAsia="仿宋_GB2312"/>
          <w:b w:val="0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  <w:t>传真：                  手机：</w:t>
      </w:r>
    </w:p>
    <w:p>
      <w:pPr>
        <w:ind w:firstLine="399" w:firstLineChars="133"/>
        <w:rPr>
          <w:rFonts w:ascii="Times New Roman" w:hAnsi="Times New Roman" w:eastAsia="仿宋_GB2312"/>
          <w:b w:val="0"/>
          <w:bCs/>
          <w:kern w:val="0"/>
          <w:sz w:val="30"/>
          <w:szCs w:val="30"/>
          <w:u w:val="single"/>
        </w:rPr>
      </w:pPr>
      <w:r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  <w:t>办公电话：              电子信箱：</w:t>
      </w:r>
    </w:p>
    <w:p>
      <w:pPr>
        <w:ind w:firstLine="399" w:firstLineChars="133"/>
        <w:rPr>
          <w:rFonts w:ascii="Times New Roman" w:hAnsi="Times New Roman" w:eastAsia="仿宋_GB2312"/>
          <w:b w:val="0"/>
          <w:bCs/>
          <w:kern w:val="0"/>
          <w:sz w:val="30"/>
          <w:szCs w:val="30"/>
          <w:u w:val="single"/>
        </w:rPr>
      </w:pPr>
    </w:p>
    <w:p>
      <w:pPr>
        <w:ind w:firstLine="399" w:firstLineChars="133"/>
        <w:rPr>
          <w:rFonts w:ascii="Times New Roman" w:hAnsi="Times New Roman" w:eastAsia="仿宋_GB2312" w:cs="仿宋_GB2312"/>
          <w:b w:val="0"/>
          <w:bCs/>
          <w:kern w:val="0"/>
          <w:sz w:val="30"/>
          <w:szCs w:val="30"/>
        </w:rPr>
      </w:pPr>
    </w:p>
    <w:p>
      <w:pPr>
        <w:ind w:firstLine="399" w:firstLineChars="133"/>
        <w:rPr>
          <w:rFonts w:ascii="Times New Roman" w:hAnsi="Times New Roman" w:eastAsia="仿宋_GB2312" w:cs="仿宋_GB2312"/>
          <w:b w:val="0"/>
          <w:bCs/>
          <w:kern w:val="0"/>
          <w:sz w:val="30"/>
          <w:szCs w:val="30"/>
        </w:rPr>
      </w:pPr>
    </w:p>
    <w:p>
      <w:pPr>
        <w:ind w:firstLine="399" w:firstLineChars="133"/>
        <w:jc w:val="center"/>
        <w:rPr>
          <w:rFonts w:ascii="Times New Roman" w:hAnsi="Times New Roman" w:eastAsia="仿宋_GB2312" w:cs="仿宋_GB2312"/>
          <w:b w:val="0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0"/>
          <w:szCs w:val="30"/>
        </w:rPr>
        <w:t>填表日期：</w:t>
      </w:r>
      <w:r>
        <w:rPr>
          <w:rFonts w:ascii="Times New Roman" w:hAnsi="Times New Roman" w:eastAsia="仿宋_GB2312" w:cs="仿宋_GB2312"/>
          <w:b w:val="0"/>
          <w:bCs/>
          <w:kern w:val="0"/>
          <w:sz w:val="30"/>
          <w:szCs w:val="30"/>
        </w:rPr>
        <w:t xml:space="preserve">   年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0"/>
          <w:szCs w:val="30"/>
        </w:rPr>
        <w:t xml:space="preserve">  月  日</w:t>
      </w:r>
    </w:p>
    <w:p>
      <w:pPr>
        <w:shd w:val="clear" w:color="auto" w:fill="FFFFFF"/>
        <w:snapToGrid w:val="0"/>
        <w:spacing w:line="360" w:lineRule="auto"/>
        <w:jc w:val="center"/>
        <w:rPr>
          <w:rFonts w:ascii="Times New Roman" w:hAnsi="Times New Roman" w:eastAsia="黑体" w:cs="黑体"/>
          <w:b w:val="0"/>
          <w:sz w:val="32"/>
          <w:szCs w:val="32"/>
        </w:rPr>
      </w:pPr>
    </w:p>
    <w:p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</w:p>
    <w:p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</w:p>
    <w:p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</w:p>
    <w:p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</w:p>
    <w:p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  <w:t>企业声明</w:t>
      </w: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1.本企业自愿申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报</w:t>
      </w:r>
      <w:r>
        <w:rPr>
          <w:rFonts w:hint="eastAsia" w:ascii="Times New Roman" w:hAnsi="Times New Roman" w:eastAsia="仿宋_GB2312" w:cs="黑体"/>
          <w:b w:val="0"/>
          <w:sz w:val="32"/>
          <w:szCs w:val="32"/>
          <w:lang w:val="en-US" w:eastAsia="zh-CN"/>
        </w:rPr>
        <w:t>低噪声施工设备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，承诺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遵守相关文件规定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，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并为现场查验工作提供必要的条件。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2.本企业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承诺所提供的申报材料真实无误，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申报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的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技术产权明晰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、无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任何产权纠纷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，并愿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承担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相关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由此引发的全部责任。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黑体"/>
          <w:b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黑体"/>
          <w:b w:val="0"/>
          <w:sz w:val="32"/>
          <w:szCs w:val="32"/>
        </w:rPr>
      </w:pPr>
    </w:p>
    <w:p>
      <w:pPr>
        <w:spacing w:line="360" w:lineRule="auto"/>
        <w:ind w:firstLine="3200" w:firstLineChars="1000"/>
        <w:rPr>
          <w:rFonts w:hint="default" w:ascii="Times New Roman" w:hAnsi="Times New Roman" w:eastAsia="仿宋_GB2312" w:cs="黑体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企业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名称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(盖章)：</w:t>
      </w:r>
    </w:p>
    <w:p>
      <w:pPr>
        <w:spacing w:line="360" w:lineRule="auto"/>
        <w:ind w:firstLine="3200" w:firstLineChars="1000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法定代表人(签名)：</w:t>
      </w:r>
    </w:p>
    <w:p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年     月     日</w:t>
      </w:r>
    </w:p>
    <w:p>
      <w:pPr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  <w:t>申</w:t>
      </w:r>
      <w:r>
        <w:rPr>
          <w:rFonts w:hint="eastAsia" w:ascii="Times New Roman" w:hAnsi="Times New Roman" w:eastAsia="方正小标宋_GBK" w:cs="方正小标宋_GBK"/>
          <w:b w:val="0"/>
          <w:sz w:val="36"/>
          <w:szCs w:val="36"/>
          <w:lang w:val="en-US" w:eastAsia="zh-CN"/>
        </w:rPr>
        <w:t>报</w:t>
      </w:r>
      <w:r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  <w:t>书提纲</w:t>
      </w:r>
    </w:p>
    <w:p>
      <w:pPr>
        <w:numPr>
          <w:ilvl w:val="0"/>
          <w:numId w:val="1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 w:cs="黑体"/>
          <w:b w:val="0"/>
          <w:sz w:val="32"/>
          <w:szCs w:val="32"/>
        </w:rPr>
      </w:pPr>
      <w:r>
        <w:rPr>
          <w:rFonts w:ascii="Times New Roman" w:hAnsi="Times New Roman" w:eastAsia="黑体" w:cs="黑体"/>
          <w:b w:val="0"/>
          <w:sz w:val="32"/>
          <w:szCs w:val="32"/>
        </w:rPr>
        <w:t>基本情况</w:t>
      </w:r>
    </w:p>
    <w:p>
      <w:pPr>
        <w:numPr>
          <w:ilvl w:val="255"/>
          <w:numId w:val="0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主要填写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企业名称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val="en"/>
        </w:rPr>
        <w:t>、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成立时间、注册地址、设备生产地址、法定代表人、企业类型、上市情况、主要产品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val="en"/>
        </w:rPr>
        <w:t>介绍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及现有生产能力等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相关内容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。</w:t>
      </w:r>
    </w:p>
    <w:p>
      <w:pPr>
        <w:numPr>
          <w:ilvl w:val="0"/>
          <w:numId w:val="1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 w:cs="黑体"/>
          <w:b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eastAsia="zh-CN"/>
        </w:rPr>
        <w:t>生产一致性保障措施</w:t>
      </w:r>
    </w:p>
    <w:p>
      <w:pPr>
        <w:numPr>
          <w:ilvl w:val="255"/>
          <w:numId w:val="0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包括质量保证体系、质量保证措施、质量保证结果等相关内容。</w:t>
      </w:r>
    </w:p>
    <w:p>
      <w:pPr>
        <w:numPr>
          <w:ilvl w:val="0"/>
          <w:numId w:val="1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申报表</w:t>
      </w:r>
    </w:p>
    <w:p>
      <w:pPr>
        <w:numPr>
          <w:ilvl w:val="255"/>
          <w:numId w:val="0"/>
        </w:numPr>
        <w:shd w:val="clear" w:color="auto" w:fill="FFFFFF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申报表详见附表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eastAsia="zh-Hans"/>
        </w:rPr>
        <w:t>1：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低噪声施工设备申报表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申报的设备型号应与检测报告一致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。</w:t>
      </w:r>
    </w:p>
    <w:p>
      <w:pPr>
        <w:numPr>
          <w:ilvl w:val="255"/>
          <w:numId w:val="0"/>
        </w:numPr>
        <w:shd w:val="clear" w:color="auto" w:fill="FFFFFF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仿宋_GB2312"/>
          <w:b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申报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每个型号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设备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均需填写附表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eastAsia="zh-Hans"/>
        </w:rPr>
        <w:t>2：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产品配置信息表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val="en-US" w:eastAsia="zh-Hans"/>
        </w:rPr>
        <w:t>。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填写的配置信息应与检测报告一致，不涉及项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可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不填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写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，如有其他重要配置可新增。</w:t>
      </w:r>
    </w:p>
    <w:p>
      <w:pPr>
        <w:numPr>
          <w:ilvl w:val="0"/>
          <w:numId w:val="0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 w:cs="黑体"/>
          <w:b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四</w:t>
      </w:r>
      <w:r>
        <w:rPr>
          <w:rFonts w:hint="default" w:ascii="Times New Roman" w:hAnsi="Times New Roman" w:eastAsia="黑体" w:cs="黑体"/>
          <w:b w:val="0"/>
          <w:sz w:val="32"/>
          <w:szCs w:val="32"/>
          <w:lang w:eastAsia="zh-Hans"/>
        </w:rPr>
        <w:t>、</w:t>
      </w:r>
      <w:r>
        <w:rPr>
          <w:rFonts w:ascii="Times New Roman" w:hAnsi="Times New Roman" w:eastAsia="黑体" w:cs="黑体"/>
          <w:b w:val="0"/>
          <w:sz w:val="32"/>
          <w:szCs w:val="32"/>
        </w:rPr>
        <w:t>证明材料</w:t>
      </w:r>
    </w:p>
    <w:p>
      <w:pPr>
        <w:numPr>
          <w:ilvl w:val="255"/>
          <w:numId w:val="0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此部分包括但不限于以下材料：</w:t>
      </w:r>
    </w:p>
    <w:p>
      <w:pPr>
        <w:numPr>
          <w:ilvl w:val="0"/>
          <w:numId w:val="2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企业营业执照复印件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；</w:t>
      </w:r>
    </w:p>
    <w:p>
      <w:pPr>
        <w:numPr>
          <w:ilvl w:val="0"/>
          <w:numId w:val="2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企业生产施工设备证明材料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（生产场所照片等）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；</w:t>
      </w:r>
    </w:p>
    <w:p>
      <w:pPr>
        <w:numPr>
          <w:ilvl w:val="0"/>
          <w:numId w:val="2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设备检测报告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须为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CMA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CNAS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认证检测机构出具的检测报告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每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个型号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产品均须提供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，须包含噪声检测值、产品配置信息等内容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）；</w:t>
      </w:r>
    </w:p>
    <w:p>
      <w:pPr>
        <w:numPr>
          <w:ilvl w:val="0"/>
          <w:numId w:val="2"/>
        </w:numPr>
        <w:shd w:val="clear" w:color="auto" w:fill="FFFFFF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企业施工设备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噪声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管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控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相关材料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（设备噪声控制管理制度等）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。</w:t>
      </w:r>
    </w:p>
    <w:p>
      <w:pPr>
        <w:numPr>
          <w:ilvl w:val="255"/>
          <w:numId w:val="0"/>
        </w:numPr>
        <w:shd w:val="clear" w:color="auto" w:fill="FFFFFF"/>
        <w:snapToGrid w:val="0"/>
        <w:spacing w:line="60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hd w:val="clear" w:color="auto" w:fill="FFFFFF"/>
        <w:snapToGrid w:val="0"/>
        <w:spacing w:line="360" w:lineRule="auto"/>
        <w:jc w:val="left"/>
        <w:rPr>
          <w:rFonts w:hint="default" w:ascii="Times New Roman" w:hAnsi="Times New Roman" w:eastAsia="黑体" w:cs="黑体"/>
          <w:b w:val="0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附表</w:t>
      </w:r>
      <w:r>
        <w:rPr>
          <w:rFonts w:hint="default" w:ascii="Times New Roman" w:hAnsi="Times New Roman" w:eastAsia="黑体" w:cs="黑体"/>
          <w:b w:val="0"/>
          <w:sz w:val="32"/>
          <w:szCs w:val="32"/>
          <w:lang w:eastAsia="zh-Hans"/>
        </w:rPr>
        <w:t>1</w:t>
      </w:r>
    </w:p>
    <w:p>
      <w:pPr>
        <w:shd w:val="clear" w:color="auto" w:fill="FFFFFF"/>
        <w:snapToGrid w:val="0"/>
        <w:spacing w:line="360" w:lineRule="auto"/>
        <w:jc w:val="center"/>
        <w:rPr>
          <w:rFonts w:ascii="Times New Roman" w:hAnsi="Times New Roman" w:eastAsia="黑体" w:cs="黑体"/>
          <w:b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</w:rPr>
        <w:t>低噪声施工设备申报表</w:t>
      </w:r>
    </w:p>
    <w:tbl>
      <w:tblPr>
        <w:tblStyle w:val="7"/>
        <w:tblW w:w="135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35"/>
        <w:gridCol w:w="650"/>
        <w:gridCol w:w="595"/>
        <w:gridCol w:w="880"/>
        <w:gridCol w:w="1703"/>
        <w:gridCol w:w="560"/>
        <w:gridCol w:w="927"/>
        <w:gridCol w:w="993"/>
        <w:gridCol w:w="982"/>
        <w:gridCol w:w="442"/>
        <w:gridCol w:w="1273"/>
        <w:gridCol w:w="20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申报单位信息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申报单位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Hans"/>
              </w:rPr>
              <w:t>所在省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Hans"/>
              </w:rPr>
              <w:t>市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联系人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联系电话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单位性质</w:t>
            </w:r>
          </w:p>
        </w:tc>
        <w:tc>
          <w:tcPr>
            <w:tcW w:w="104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□国有 □民营  □合资</w:t>
            </w: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□外资  □其他</w:t>
            </w:r>
          </w:p>
        </w:tc>
      </w:tr>
      <w:tr>
        <w:tblPrEx>
          <w:tblLayout w:type="fixed"/>
        </w:tblPrEx>
        <w:trPr>
          <w:trHeight w:val="155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主营业务</w:t>
            </w:r>
          </w:p>
        </w:tc>
        <w:tc>
          <w:tcPr>
            <w:tcW w:w="104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近三年主营业务收入（亿元）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2021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2022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2023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11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是否为上市公司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上市公司代码</w:t>
            </w:r>
          </w:p>
        </w:tc>
        <w:tc>
          <w:tcPr>
            <w:tcW w:w="4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施工设备基本情况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设备类别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单选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Hans"/>
              </w:rPr>
              <w:t>）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动力类型（单选）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产品型号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技术来源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单选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Hans"/>
              </w:rPr>
              <w:t>）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年国内销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</w:rPr>
              <w:t>量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（台）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发动机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净功率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/电动机额定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功率（kW）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机外辐射声功率级（dB（A））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操作者（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</w:rPr>
              <w:t>司机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</w:rPr>
              <w:t>位置发射声压级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（dB（A））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</w:tbl>
    <w:p>
      <w:pPr>
        <w:snapToGrid w:val="0"/>
        <w:ind w:left="638" w:hanging="638" w:hangingChars="228"/>
        <w:textAlignment w:val="baseline"/>
        <w:rPr>
          <w:rFonts w:ascii="Times New Roman" w:hAnsi="Times New Roman" w:eastAsia="黑体" w:cs="黑体"/>
          <w:b w:val="0"/>
          <w:bCs/>
          <w:sz w:val="28"/>
          <w:szCs w:val="28"/>
        </w:rPr>
      </w:pPr>
    </w:p>
    <w:p>
      <w:pPr>
        <w:widowControl/>
        <w:spacing w:line="600" w:lineRule="exact"/>
        <w:ind w:firstLine="480" w:firstLineChars="200"/>
        <w:jc w:val="left"/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Hans" w:bidi="ar"/>
        </w:rPr>
      </w:pPr>
      <w:r>
        <w:rPr>
          <w:rFonts w:hint="eastAsia" w:ascii="Times New Roman" w:hAnsi="Times New Roman" w:eastAsia="仿宋_GB2312" w:cs="Times New Roman"/>
          <w:b w:val="0"/>
          <w:sz w:val="24"/>
        </w:rPr>
        <w:t>注：1.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Hans" w:bidi="ar"/>
        </w:rPr>
        <w:t>设备类别选项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24"/>
          <w:lang w:eastAsia="zh-Hans" w:bidi="ar"/>
        </w:rPr>
        <w:t>：</w:t>
      </w:r>
      <w:r>
        <w:rPr>
          <w:rFonts w:ascii="Times New Roman" w:hAnsi="Times New Roman" w:eastAsia="仿宋_GB2312" w:cs="Times New Roman"/>
          <w:b w:val="0"/>
          <w:color w:val="000000"/>
          <w:kern w:val="0"/>
          <w:sz w:val="24"/>
          <w:lang w:bidi="ar"/>
        </w:rPr>
        <w:t>压路机（振动、振荡）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 w:eastAsia="仿宋_GB2312" w:cs="Times New Roman"/>
          <w:b w:val="0"/>
          <w:color w:val="000000"/>
          <w:kern w:val="0"/>
          <w:sz w:val="24"/>
          <w:lang w:bidi="ar"/>
        </w:rPr>
        <w:t>压路机（非振动、非振荡）、履带式推土机、轮胎式装载机、轮胎式挖掘装载机、平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Hans" w:bidi="ar"/>
        </w:rPr>
        <w:t>地机、挖掘机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CN" w:bidi="ar"/>
        </w:rPr>
        <w:t>、旋挖钻机、混凝土泵车、沥青混凝土摊铺机、路面铣刨机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Hans" w:bidi="ar"/>
        </w:rPr>
        <w:t>。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CN" w:bidi="ar"/>
        </w:rPr>
        <w:t>2.动力类型选项：发动机、电动机。</w:t>
      </w:r>
    </w:p>
    <w:p>
      <w:pPr>
        <w:widowControl/>
        <w:spacing w:line="60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b w:val="0"/>
          <w:sz w:val="24"/>
        </w:rPr>
      </w:pPr>
      <w:r>
        <w:rPr>
          <w:rFonts w:hint="eastAsia" w:ascii="Times New Roman" w:hAnsi="Times New Roman" w:eastAsia="仿宋_GB2312" w:cs="Times New Roman"/>
          <w:b w:val="0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z w:val="24"/>
        </w:rPr>
        <w:t>.</w:t>
      </w:r>
      <w:r>
        <w:rPr>
          <w:rFonts w:hint="eastAsia" w:ascii="Times New Roman" w:hAnsi="Times New Roman" w:eastAsia="仿宋_GB2312" w:cs="Times New Roman"/>
          <w:b w:val="0"/>
          <w:sz w:val="24"/>
          <w:lang w:val="en-US" w:eastAsia="zh-Hans"/>
        </w:rPr>
        <w:t>技术来源选项</w:t>
      </w:r>
      <w:r>
        <w:rPr>
          <w:rFonts w:hint="default" w:ascii="Times New Roman" w:hAnsi="Times New Roman" w:eastAsia="仿宋_GB2312" w:cs="Times New Roman"/>
          <w:b w:val="0"/>
          <w:sz w:val="24"/>
          <w:lang w:eastAsia="zh-Hans"/>
        </w:rPr>
        <w:t>：</w:t>
      </w:r>
      <w:r>
        <w:rPr>
          <w:rFonts w:ascii="Times New Roman" w:hAnsi="Times New Roman" w:eastAsia="仿宋_GB2312" w:cs="Times New Roman"/>
          <w:b w:val="0"/>
          <w:sz w:val="24"/>
        </w:rPr>
        <w:t>引进技术、自主开发、</w:t>
      </w:r>
      <w:r>
        <w:rPr>
          <w:rFonts w:hint="eastAsia" w:ascii="Times New Roman" w:hAnsi="Times New Roman" w:eastAsia="仿宋_GB2312" w:cs="Times New Roman"/>
          <w:b w:val="0"/>
          <w:sz w:val="24"/>
        </w:rPr>
        <w:t>其他</w:t>
      </w:r>
      <w:r>
        <w:rPr>
          <w:rFonts w:hint="default" w:ascii="Times New Roman" w:hAnsi="Times New Roman" w:eastAsia="仿宋_GB2312" w:cs="Times New Roman"/>
          <w:b w:val="0"/>
          <w:sz w:val="24"/>
        </w:rPr>
        <w:t>。</w:t>
      </w: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  <w:bookmarkStart w:id="0" w:name="_GoBack"/>
      <w:bookmarkEnd w:id="0"/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>
      <w:pPr>
        <w:shd w:val="clear" w:color="auto" w:fill="FFFFFF"/>
        <w:snapToGrid w:val="0"/>
        <w:spacing w:line="360" w:lineRule="auto"/>
        <w:jc w:val="left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附表</w:t>
      </w:r>
      <w:r>
        <w:rPr>
          <w:rFonts w:hint="default" w:ascii="Times New Roman" w:hAnsi="Times New Roman" w:eastAsia="黑体" w:cs="黑体"/>
          <w:b w:val="0"/>
          <w:sz w:val="32"/>
          <w:szCs w:val="32"/>
          <w:lang w:eastAsia="zh-Hans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产品配置信息表</w:t>
      </w:r>
    </w:p>
    <w:tbl>
      <w:tblPr>
        <w:tblStyle w:val="8"/>
        <w:tblpPr w:leftFromText="180" w:rightFromText="180" w:vertAnchor="text" w:horzAnchor="page" w:tblpX="1528" w:tblpY="554"/>
        <w:tblOverlap w:val="never"/>
        <w:tblW w:w="13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221"/>
        <w:gridCol w:w="2052"/>
        <w:gridCol w:w="1260"/>
        <w:gridCol w:w="1200"/>
        <w:gridCol w:w="1354"/>
        <w:gridCol w:w="490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  <w:tblHeader/>
        </w:trPr>
        <w:tc>
          <w:tcPr>
            <w:tcW w:w="71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21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  <w:t>设备类别</w:t>
            </w:r>
            <w:r>
              <w:rPr>
                <w:rFonts w:hint="default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val="en-US" w:eastAsia="zh-Hans"/>
              </w:rPr>
              <w:t>单选</w:t>
            </w:r>
            <w:r>
              <w:rPr>
                <w:rFonts w:hint="default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黑体"/>
                <w:b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val="en-US" w:eastAsia="zh-Hans"/>
              </w:rPr>
              <w:t>产品型号</w:t>
            </w:r>
          </w:p>
        </w:tc>
        <w:tc>
          <w:tcPr>
            <w:tcW w:w="8722" w:type="dxa"/>
            <w:gridSpan w:val="4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  <w:t>主要配置信息（不涉及项可不填写，如有其他重要配置可新增）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  <w:tblHeader/>
        </w:trPr>
        <w:tc>
          <w:tcPr>
            <w:tcW w:w="714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发动机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  <w:t>/电动机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08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08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排放等级</w:t>
            </w:r>
          </w:p>
        </w:tc>
        <w:tc>
          <w:tcPr>
            <w:tcW w:w="4908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8" w:type="dxa"/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传动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  <w:lang w:val="en-US" w:eastAsia="zh-Hans"/>
              </w:rPr>
              <w:t>形式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□机械传动</w:t>
            </w:r>
            <w:r>
              <w:rPr>
                <w:rFonts w:hint="default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□液力机械传动</w:t>
            </w:r>
            <w:r>
              <w:rPr>
                <w:rFonts w:hint="default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液压传动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液压系统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主泵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主阀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行走马达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回转马达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传动系统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变速箱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变矩器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车桥</w:t>
            </w: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14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4077"/>
    <w:multiLevelType w:val="singleLevel"/>
    <w:tmpl w:val="62EA4077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2EA4228"/>
    <w:multiLevelType w:val="singleLevel"/>
    <w:tmpl w:val="62EA422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zNlZTNhMGM4NDJkYmNjZjQxYWM0NTA4YjNhMDMifQ=="/>
  </w:docVars>
  <w:rsids>
    <w:rsidRoot w:val="006F799C"/>
    <w:rsid w:val="00432D62"/>
    <w:rsid w:val="0047025A"/>
    <w:rsid w:val="006B6469"/>
    <w:rsid w:val="006F799C"/>
    <w:rsid w:val="00717504"/>
    <w:rsid w:val="00775E9E"/>
    <w:rsid w:val="00C2350A"/>
    <w:rsid w:val="00D025AA"/>
    <w:rsid w:val="00F9629F"/>
    <w:rsid w:val="04396C42"/>
    <w:rsid w:val="09A56189"/>
    <w:rsid w:val="0A4147F3"/>
    <w:rsid w:val="0BFFDF6C"/>
    <w:rsid w:val="0CCC543F"/>
    <w:rsid w:val="17BBBC09"/>
    <w:rsid w:val="1A717AC7"/>
    <w:rsid w:val="1CC3407D"/>
    <w:rsid w:val="1DBD2435"/>
    <w:rsid w:val="2FF76B8E"/>
    <w:rsid w:val="31282BE5"/>
    <w:rsid w:val="3324FEF9"/>
    <w:rsid w:val="336F0699"/>
    <w:rsid w:val="3BDFC05F"/>
    <w:rsid w:val="3F7F85C9"/>
    <w:rsid w:val="4B8E36CC"/>
    <w:rsid w:val="4BEC5724"/>
    <w:rsid w:val="4BF7B182"/>
    <w:rsid w:val="53FE8FB5"/>
    <w:rsid w:val="57DEC845"/>
    <w:rsid w:val="63D70CCB"/>
    <w:rsid w:val="63FD2900"/>
    <w:rsid w:val="65027095"/>
    <w:rsid w:val="65A5723E"/>
    <w:rsid w:val="6B5CCA92"/>
    <w:rsid w:val="716B26C0"/>
    <w:rsid w:val="759D1888"/>
    <w:rsid w:val="768C1B86"/>
    <w:rsid w:val="77BFCB34"/>
    <w:rsid w:val="79FE0635"/>
    <w:rsid w:val="7A625B11"/>
    <w:rsid w:val="7B03051C"/>
    <w:rsid w:val="7C7F7DDA"/>
    <w:rsid w:val="7F6BD9C4"/>
    <w:rsid w:val="7FFE3C29"/>
    <w:rsid w:val="7FFEA1EC"/>
    <w:rsid w:val="9D7FBE90"/>
    <w:rsid w:val="A1B94512"/>
    <w:rsid w:val="BEFFCA59"/>
    <w:rsid w:val="BF7BC07D"/>
    <w:rsid w:val="DB56982D"/>
    <w:rsid w:val="E8FBA90E"/>
    <w:rsid w:val="FBD7B8F1"/>
    <w:rsid w:val="FE7FF71A"/>
    <w:rsid w:val="FE964DDA"/>
    <w:rsid w:val="FEE723EA"/>
    <w:rsid w:val="FF3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1060</Words>
  <Characters>1097</Characters>
  <Lines>7</Lines>
  <Paragraphs>1</Paragraphs>
  <TotalTime>1</TotalTime>
  <ScaleCrop>false</ScaleCrop>
  <LinksUpToDate>false</LinksUpToDate>
  <CharactersWithSpaces>1339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2022-05-26T10:30:00Z</dcterms:created>
  <dc:creator>Zcq</dc:creator>
  <cp:lastModifiedBy>刘晓闯</cp:lastModifiedBy>
  <dcterms:modified xsi:type="dcterms:W3CDTF">2024-06-18T08:57:55Z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20F775E247D3426C97092D30BB95481C</vt:lpwstr>
  </property>
</Properties>
</file>