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1F" w:rsidRDefault="0002221F" w:rsidP="0002221F">
      <w:pPr>
        <w:pStyle w:val="a3"/>
        <w:spacing w:before="0" w:beforeAutospacing="0" w:after="0" w:afterAutospacing="0" w:line="56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 w:rsidR="0002221F" w:rsidRDefault="0002221F" w:rsidP="0002221F">
      <w:pPr>
        <w:pStyle w:val="a3"/>
        <w:spacing w:before="0" w:beforeAutospacing="0" w:after="0" w:afterAutospacing="0" w:line="560" w:lineRule="exact"/>
        <w:jc w:val="center"/>
        <w:rPr>
          <w:rFonts w:ascii="黑体" w:eastAsia="黑体" w:hAnsi="黑体"/>
          <w:spacing w:val="26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2020年先进节能技术应用推介会</w:t>
      </w:r>
      <w:r>
        <w:rPr>
          <w:rFonts w:ascii="黑体" w:eastAsia="黑体" w:hAnsi="黑体" w:hint="eastAsia"/>
          <w:spacing w:val="26"/>
          <w:sz w:val="36"/>
          <w:szCs w:val="36"/>
        </w:rPr>
        <w:t>报名回执表</w:t>
      </w:r>
      <w:bookmarkEnd w:id="0"/>
    </w:p>
    <w:tbl>
      <w:tblPr>
        <w:tblStyle w:val="a4"/>
        <w:tblW w:w="14174" w:type="dxa"/>
        <w:tblLayout w:type="fixed"/>
        <w:tblLook w:val="04A0" w:firstRow="1" w:lastRow="0" w:firstColumn="1" w:lastColumn="0" w:noHBand="0" w:noVBand="1"/>
      </w:tblPr>
      <w:tblGrid>
        <w:gridCol w:w="1412"/>
        <w:gridCol w:w="650"/>
        <w:gridCol w:w="1866"/>
        <w:gridCol w:w="2000"/>
        <w:gridCol w:w="3520"/>
        <w:gridCol w:w="1697"/>
        <w:gridCol w:w="3029"/>
      </w:tblGrid>
      <w:tr w:rsidR="0002221F" w:rsidTr="00466A6A">
        <w:tc>
          <w:tcPr>
            <w:tcW w:w="2062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t>单位名称</w:t>
            </w:r>
          </w:p>
        </w:tc>
        <w:tc>
          <w:tcPr>
            <w:tcW w:w="7386" w:type="dxa"/>
            <w:gridSpan w:val="3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1697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t>单位电话</w:t>
            </w:r>
          </w:p>
        </w:tc>
        <w:tc>
          <w:tcPr>
            <w:tcW w:w="3029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</w:tr>
      <w:tr w:rsidR="0002221F" w:rsidTr="00466A6A">
        <w:tc>
          <w:tcPr>
            <w:tcW w:w="2062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t>通讯地址</w:t>
            </w:r>
          </w:p>
        </w:tc>
        <w:tc>
          <w:tcPr>
            <w:tcW w:w="7386" w:type="dxa"/>
            <w:gridSpan w:val="3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1697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t>邮编</w:t>
            </w:r>
          </w:p>
        </w:tc>
        <w:tc>
          <w:tcPr>
            <w:tcW w:w="3029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</w:tr>
      <w:tr w:rsidR="0002221F" w:rsidTr="00466A6A">
        <w:tc>
          <w:tcPr>
            <w:tcW w:w="2062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t>参会人姓名</w:t>
            </w:r>
          </w:p>
        </w:tc>
        <w:tc>
          <w:tcPr>
            <w:tcW w:w="1866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t>部门</w:t>
            </w:r>
          </w:p>
        </w:tc>
        <w:tc>
          <w:tcPr>
            <w:tcW w:w="2000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t>职务</w:t>
            </w:r>
          </w:p>
        </w:tc>
        <w:tc>
          <w:tcPr>
            <w:tcW w:w="3520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t>联系电话</w:t>
            </w:r>
          </w:p>
        </w:tc>
        <w:tc>
          <w:tcPr>
            <w:tcW w:w="4726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t>电子邮箱</w:t>
            </w:r>
          </w:p>
        </w:tc>
      </w:tr>
      <w:tr w:rsidR="0002221F" w:rsidTr="00466A6A">
        <w:tc>
          <w:tcPr>
            <w:tcW w:w="2062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1866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2000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3520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4726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</w:tr>
      <w:tr w:rsidR="0002221F" w:rsidTr="00466A6A">
        <w:tc>
          <w:tcPr>
            <w:tcW w:w="2062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1866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2000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3520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4726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</w:tr>
      <w:tr w:rsidR="0002221F" w:rsidTr="00466A6A">
        <w:tc>
          <w:tcPr>
            <w:tcW w:w="2062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1866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2000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3520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4726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</w:tr>
      <w:tr w:rsidR="0002221F" w:rsidTr="00466A6A">
        <w:tc>
          <w:tcPr>
            <w:tcW w:w="2062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1866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2000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3520" w:type="dxa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  <w:tc>
          <w:tcPr>
            <w:tcW w:w="4726" w:type="dxa"/>
            <w:gridSpan w:val="2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</w:tr>
      <w:tr w:rsidR="0002221F" w:rsidTr="00466A6A">
        <w:tc>
          <w:tcPr>
            <w:tcW w:w="1412" w:type="dxa"/>
            <w:vAlign w:val="center"/>
          </w:tcPr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t>其他</w:t>
            </w:r>
            <w:r>
              <w:rPr>
                <w:rFonts w:asciiTheme="minorEastAsia" w:eastAsiaTheme="minorEastAsia" w:hAnsiTheme="minorEastAsia" w:cstheme="minorEastAsia" w:hint="eastAsia"/>
                <w:spacing w:val="26"/>
                <w:sz w:val="28"/>
                <w:szCs w:val="28"/>
              </w:rPr>
              <w:br/>
              <w:t>(选填)</w:t>
            </w:r>
          </w:p>
        </w:tc>
        <w:tc>
          <w:tcPr>
            <w:tcW w:w="12762" w:type="dxa"/>
            <w:gridSpan w:val="6"/>
          </w:tcPr>
          <w:p w:rsidR="0002221F" w:rsidRDefault="0002221F" w:rsidP="00466A6A">
            <w:pPr>
              <w:adjustRightInd w:val="0"/>
              <w:snapToGrid w:val="0"/>
              <w:spacing w:line="300" w:lineRule="auto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</w:rPr>
              <w:t>您希望了解或关注哪方面的节能问题（请预先告知，以便安排）：</w:t>
            </w:r>
          </w:p>
          <w:p w:rsidR="0002221F" w:rsidRDefault="0002221F" w:rsidP="00466A6A">
            <w:pPr>
              <w:adjustRightInd w:val="0"/>
              <w:snapToGrid w:val="0"/>
              <w:spacing w:line="300" w:lineRule="auto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  <w:p w:rsidR="0002221F" w:rsidRDefault="0002221F" w:rsidP="00466A6A">
            <w:pPr>
              <w:adjustRightInd w:val="0"/>
              <w:snapToGrid w:val="0"/>
              <w:spacing w:line="300" w:lineRule="auto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  <w:p w:rsidR="0002221F" w:rsidRDefault="0002221F" w:rsidP="00466A6A">
            <w:pPr>
              <w:adjustRightInd w:val="0"/>
              <w:snapToGrid w:val="0"/>
              <w:spacing w:line="300" w:lineRule="auto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  <w:p w:rsidR="0002221F" w:rsidRDefault="0002221F" w:rsidP="00466A6A">
            <w:pPr>
              <w:adjustRightInd w:val="0"/>
              <w:snapToGrid w:val="0"/>
              <w:spacing w:line="300" w:lineRule="auto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  <w:p w:rsidR="0002221F" w:rsidRDefault="0002221F" w:rsidP="00466A6A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Theme="minorEastAsia" w:eastAsiaTheme="minorEastAsia" w:hAnsiTheme="minorEastAsia" w:cstheme="minorEastAsia"/>
                <w:spacing w:val="26"/>
                <w:sz w:val="28"/>
                <w:szCs w:val="28"/>
              </w:rPr>
            </w:pPr>
          </w:p>
        </w:tc>
      </w:tr>
    </w:tbl>
    <w:p w:rsidR="0002221F" w:rsidRDefault="0002221F" w:rsidP="0002221F">
      <w:pPr>
        <w:spacing w:line="56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请于2020年5月17日前发送至电子邮箱：</w:t>
      </w:r>
      <w:hyperlink r:id="rId4" w:history="1">
        <w:r>
          <w:rPr>
            <w:rFonts w:asciiTheme="minorEastAsia" w:hAnsiTheme="minorEastAsia" w:cstheme="minorEastAsia" w:hint="eastAsia"/>
            <w:sz w:val="28"/>
            <w:szCs w:val="28"/>
          </w:rPr>
          <w:t>jnfwzx2013@163.com</w:t>
        </w:r>
      </w:hyperlink>
    </w:p>
    <w:p w:rsidR="0002221F" w:rsidRDefault="0002221F" w:rsidP="0002221F">
      <w:pPr>
        <w:pStyle w:val="a3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  <w:sectPr w:rsidR="0002221F">
          <w:pgSz w:w="16838" w:h="11906" w:orient="landscape"/>
          <w:pgMar w:top="1587" w:right="1440" w:bottom="1587" w:left="1440" w:header="851" w:footer="992" w:gutter="0"/>
          <w:cols w:space="0"/>
          <w:docGrid w:type="lines" w:linePitch="323"/>
        </w:sectPr>
      </w:pPr>
    </w:p>
    <w:p w:rsidR="00A72F53" w:rsidRPr="0002221F" w:rsidRDefault="00A72F53"/>
    <w:sectPr w:rsidR="00A72F53" w:rsidRPr="00022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1F"/>
    <w:rsid w:val="0002221F"/>
    <w:rsid w:val="00A7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11D5E-90D6-4B21-A768-F20E6240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222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0222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fwzx2013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2020-05-14T01:39:00Z</dcterms:created>
  <dcterms:modified xsi:type="dcterms:W3CDTF">2020-05-14T01:39:00Z</dcterms:modified>
</cp:coreProperties>
</file>