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C5F22">
      <w:pPr>
        <w:adjustRightInd w:val="0"/>
        <w:snapToGrid w:val="0"/>
        <w:spacing w:line="570" w:lineRule="exact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  <w:t>附件2</w:t>
      </w:r>
    </w:p>
    <w:p w14:paraId="53AEB8B6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color w:val="auto"/>
          <w:sz w:val="32"/>
          <w:szCs w:val="32"/>
        </w:rPr>
        <w:t xml:space="preserve"> </w:t>
      </w:r>
    </w:p>
    <w:p w14:paraId="4110C521"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  <w:t>国内首台（套）重大技术装备认定</w:t>
      </w:r>
    </w:p>
    <w:p w14:paraId="1E21090D">
      <w:pPr>
        <w:adjustRightInd w:val="0"/>
        <w:snapToGrid w:val="0"/>
        <w:spacing w:after="156" w:afterLines="50" w:line="520" w:lineRule="exact"/>
        <w:jc w:val="center"/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  <w:t>申请报告书</w:t>
      </w:r>
    </w:p>
    <w:p w14:paraId="0D332FD4">
      <w:pPr>
        <w:numPr>
          <w:ilvl w:val="0"/>
          <w:numId w:val="1"/>
        </w:num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  <w:t>报告书封面</w:t>
      </w:r>
    </w:p>
    <w:p w14:paraId="0B5B5D43"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color w:val="auto"/>
        </w:rPr>
      </w:pPr>
    </w:p>
    <w:p w14:paraId="528B1F38">
      <w:pPr>
        <w:adjustRightInd w:val="0"/>
        <w:snapToGrid w:val="0"/>
        <w:spacing w:line="520" w:lineRule="exact"/>
        <w:ind w:firstLine="640" w:firstLineChars="200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  <w:lang w:bidi="ar"/>
        </w:rPr>
        <w:t>报告书封面（格式）</w:t>
      </w:r>
    </w:p>
    <w:p w14:paraId="3ABBBF6C">
      <w:pPr>
        <w:pStyle w:val="17"/>
        <w:widowControl/>
        <w:tabs>
          <w:tab w:val="left" w:pos="0"/>
        </w:tabs>
        <w:spacing w:line="578" w:lineRule="exact"/>
        <w:ind w:firstLine="643"/>
        <w:rPr>
          <w:rFonts w:hint="default" w:ascii="Times New Roman" w:eastAsia="仿宋_GB2312"/>
          <w:b/>
          <w:color w:val="auto"/>
          <w:sz w:val="32"/>
          <w:szCs w:val="32"/>
        </w:rPr>
      </w:pPr>
      <w:r>
        <w:rPr>
          <w:rFonts w:hint="default" w:ascii="Times New Roman" w:eastAsia="仿宋_GB2312"/>
          <w:b/>
          <w:color w:val="auto"/>
          <w:sz w:val="32"/>
          <w:szCs w:val="32"/>
        </w:rPr>
        <w:t>装备类别： □ 成套设备    □ 整机设备    □ 核心部件</w:t>
      </w:r>
    </w:p>
    <w:p w14:paraId="01731519">
      <w:pPr>
        <w:pStyle w:val="17"/>
        <w:widowControl/>
        <w:tabs>
          <w:tab w:val="left" w:pos="0"/>
        </w:tabs>
        <w:spacing w:line="578" w:lineRule="exact"/>
        <w:ind w:firstLine="643"/>
        <w:rPr>
          <w:rFonts w:hint="default" w:ascii="Times New Roman" w:eastAsia="仿宋_GB2312"/>
          <w:b/>
          <w:color w:val="auto"/>
          <w:sz w:val="32"/>
          <w:szCs w:val="32"/>
        </w:rPr>
      </w:pPr>
      <w:r>
        <w:rPr>
          <w:rFonts w:hint="default" w:ascii="Times New Roman" w:eastAsia="仿宋_GB2312"/>
          <w:b/>
          <w:color w:val="auto"/>
          <w:sz w:val="32"/>
          <w:szCs w:val="32"/>
        </w:rPr>
        <w:t xml:space="preserve">所属行业：        </w:t>
      </w:r>
    </w:p>
    <w:p w14:paraId="63E67755">
      <w:pPr>
        <w:pStyle w:val="17"/>
        <w:widowControl/>
        <w:tabs>
          <w:tab w:val="left" w:pos="0"/>
        </w:tabs>
        <w:spacing w:line="578" w:lineRule="exact"/>
        <w:ind w:firstLine="643"/>
        <w:rPr>
          <w:rFonts w:hint="default" w:ascii="Times New Roman" w:eastAsia="仿宋_GB2312"/>
          <w:b/>
          <w:color w:val="auto"/>
          <w:sz w:val="32"/>
          <w:szCs w:val="32"/>
        </w:rPr>
      </w:pPr>
      <w:r>
        <w:rPr>
          <w:rFonts w:hint="default" w:ascii="Times New Roman" w:eastAsia="仿宋_GB2312"/>
          <w:b/>
          <w:color w:val="auto"/>
          <w:sz w:val="32"/>
          <w:szCs w:val="32"/>
        </w:rPr>
        <w:t>装备名称：</w:t>
      </w:r>
    </w:p>
    <w:p w14:paraId="49CE6213">
      <w:pPr>
        <w:pStyle w:val="17"/>
        <w:widowControl/>
        <w:tabs>
          <w:tab w:val="left" w:pos="0"/>
        </w:tabs>
        <w:spacing w:line="578" w:lineRule="exact"/>
        <w:ind w:firstLine="643"/>
        <w:rPr>
          <w:rFonts w:hint="default" w:ascii="Times New Roman" w:eastAsia="仿宋_GB2312"/>
          <w:b/>
          <w:color w:val="auto"/>
          <w:sz w:val="32"/>
          <w:szCs w:val="32"/>
        </w:rPr>
      </w:pPr>
      <w:r>
        <w:rPr>
          <w:rFonts w:hint="default" w:ascii="Times New Roman" w:eastAsia="仿宋_GB2312"/>
          <w:b/>
          <w:color w:val="auto"/>
          <w:sz w:val="32"/>
          <w:szCs w:val="32"/>
        </w:rPr>
        <w:t>申请单位名称：                            （盖章）</w:t>
      </w:r>
    </w:p>
    <w:p w14:paraId="3F8A1F8F">
      <w:pPr>
        <w:pStyle w:val="17"/>
        <w:widowControl/>
        <w:tabs>
          <w:tab w:val="left" w:pos="0"/>
        </w:tabs>
        <w:spacing w:line="578" w:lineRule="exact"/>
        <w:ind w:firstLine="643"/>
        <w:rPr>
          <w:rFonts w:hint="default" w:ascii="Times New Roman" w:eastAsia="仿宋_GB2312"/>
          <w:b/>
          <w:color w:val="auto"/>
          <w:sz w:val="32"/>
          <w:szCs w:val="32"/>
        </w:rPr>
      </w:pPr>
      <w:r>
        <w:rPr>
          <w:rFonts w:hint="default" w:ascii="Times New Roman" w:eastAsia="仿宋_GB2312"/>
          <w:b/>
          <w:color w:val="auto"/>
          <w:sz w:val="32"/>
          <w:szCs w:val="32"/>
        </w:rPr>
        <w:t xml:space="preserve">法定代表人：                            </w:t>
      </w:r>
    </w:p>
    <w:p w14:paraId="3E108B44">
      <w:pPr>
        <w:pStyle w:val="17"/>
        <w:widowControl/>
        <w:tabs>
          <w:tab w:val="left" w:pos="0"/>
        </w:tabs>
        <w:spacing w:line="578" w:lineRule="exact"/>
        <w:ind w:firstLine="643"/>
        <w:rPr>
          <w:rFonts w:hint="default" w:ascii="Times New Roman" w:eastAsia="仿宋_GB2312"/>
          <w:b/>
          <w:color w:val="auto"/>
          <w:sz w:val="32"/>
          <w:szCs w:val="32"/>
        </w:rPr>
      </w:pPr>
      <w:r>
        <w:rPr>
          <w:rFonts w:hint="default" w:ascii="Times New Roman" w:eastAsia="仿宋_GB2312"/>
          <w:b/>
          <w:color w:val="auto"/>
          <w:sz w:val="32"/>
          <w:szCs w:val="32"/>
        </w:rPr>
        <w:t>联 系 人：</w:t>
      </w:r>
    </w:p>
    <w:p w14:paraId="190D46EC">
      <w:pPr>
        <w:pStyle w:val="17"/>
        <w:widowControl/>
        <w:tabs>
          <w:tab w:val="left" w:pos="0"/>
        </w:tabs>
        <w:spacing w:line="578" w:lineRule="exact"/>
        <w:ind w:firstLine="643"/>
        <w:rPr>
          <w:rFonts w:hint="default" w:ascii="Times New Roman" w:eastAsia="仿宋_GB2312"/>
          <w:b/>
          <w:color w:val="auto"/>
          <w:sz w:val="32"/>
          <w:szCs w:val="32"/>
        </w:rPr>
      </w:pPr>
      <w:r>
        <w:rPr>
          <w:rFonts w:hint="default" w:ascii="Times New Roman" w:eastAsia="仿宋_GB2312"/>
          <w:b/>
          <w:color w:val="auto"/>
          <w:sz w:val="32"/>
          <w:szCs w:val="32"/>
        </w:rPr>
        <w:t>联系电话：</w:t>
      </w:r>
    </w:p>
    <w:p w14:paraId="1D6EDD1C">
      <w:pPr>
        <w:pStyle w:val="17"/>
        <w:widowControl/>
        <w:tabs>
          <w:tab w:val="left" w:pos="0"/>
        </w:tabs>
        <w:spacing w:line="578" w:lineRule="exact"/>
        <w:ind w:firstLine="643"/>
        <w:rPr>
          <w:rFonts w:hint="default" w:ascii="Times New Roman" w:eastAsia="仿宋_GB2312"/>
          <w:b/>
          <w:color w:val="auto"/>
          <w:sz w:val="32"/>
          <w:szCs w:val="32"/>
        </w:rPr>
      </w:pPr>
      <w:r>
        <w:rPr>
          <w:rFonts w:hint="default" w:ascii="Times New Roman" w:eastAsia="仿宋_GB2312"/>
          <w:b/>
          <w:color w:val="auto"/>
          <w:sz w:val="32"/>
          <w:szCs w:val="32"/>
        </w:rPr>
        <w:t>手    机：</w:t>
      </w:r>
    </w:p>
    <w:p w14:paraId="7FF8223A">
      <w:pPr>
        <w:pStyle w:val="17"/>
        <w:widowControl/>
        <w:tabs>
          <w:tab w:val="left" w:pos="0"/>
        </w:tabs>
        <w:spacing w:line="578" w:lineRule="exact"/>
        <w:ind w:firstLine="643"/>
        <w:rPr>
          <w:rFonts w:hint="default" w:ascii="Times New Roman" w:eastAsia="仿宋_GB2312"/>
          <w:b/>
          <w:color w:val="auto"/>
          <w:sz w:val="32"/>
          <w:szCs w:val="32"/>
        </w:rPr>
      </w:pPr>
      <w:r>
        <w:rPr>
          <w:rFonts w:hint="default" w:ascii="Times New Roman" w:eastAsia="仿宋_GB2312"/>
          <w:b/>
          <w:color w:val="auto"/>
          <w:sz w:val="32"/>
          <w:szCs w:val="32"/>
        </w:rPr>
        <w:t>电子邮箱：</w:t>
      </w:r>
    </w:p>
    <w:p w14:paraId="036A1CD8">
      <w:pPr>
        <w:pStyle w:val="17"/>
        <w:widowControl/>
        <w:tabs>
          <w:tab w:val="left" w:pos="0"/>
        </w:tabs>
        <w:spacing w:line="578" w:lineRule="exact"/>
        <w:ind w:firstLine="643"/>
        <w:rPr>
          <w:rFonts w:hint="default" w:ascii="Times New Roman" w:eastAsia="仿宋_GB2312"/>
          <w:b/>
          <w:color w:val="auto"/>
          <w:sz w:val="32"/>
          <w:szCs w:val="32"/>
        </w:rPr>
      </w:pPr>
      <w:r>
        <w:rPr>
          <w:rFonts w:hint="default" w:ascii="Times New Roman" w:eastAsia="仿宋_GB2312"/>
          <w:b/>
          <w:color w:val="auto"/>
          <w:sz w:val="32"/>
          <w:szCs w:val="32"/>
        </w:rPr>
        <w:t>申报日期：</w:t>
      </w:r>
    </w:p>
    <w:p w14:paraId="1F86D7D0">
      <w:pPr>
        <w:pStyle w:val="17"/>
        <w:widowControl/>
        <w:tabs>
          <w:tab w:val="left" w:pos="0"/>
        </w:tabs>
        <w:spacing w:line="578" w:lineRule="exact"/>
        <w:ind w:firstLine="643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eastAsia="仿宋_GB2312"/>
          <w:b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  <w:t>二、报告书内容</w:t>
      </w:r>
    </w:p>
    <w:p w14:paraId="77904AB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（一）申请单位的基本情况</w:t>
      </w:r>
    </w:p>
    <w:p w14:paraId="24353D9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（二）产品属首台（套）重大技术装备的理由</w:t>
      </w:r>
    </w:p>
    <w:p w14:paraId="5837814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（三）申报产品的国内外发展现状和趋势</w:t>
      </w:r>
    </w:p>
    <w:p w14:paraId="513F446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（四）申报产品的技术开发及产业化水平</w:t>
      </w:r>
    </w:p>
    <w:p w14:paraId="2157A2F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开发背景、人才和技术支撑情况；</w:t>
      </w:r>
    </w:p>
    <w:p w14:paraId="28D5EBA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开发过程及测试、鉴定情况；</w:t>
      </w:r>
    </w:p>
    <w:p w14:paraId="462D2121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生产工艺及主要设备；</w:t>
      </w:r>
    </w:p>
    <w:p w14:paraId="0F3093F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重点关键技术及该技术的突破对推动本行业技术进步的作用和意义；</w:t>
      </w:r>
    </w:p>
    <w:p w14:paraId="506FBD8C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产品知识产权权益状况和品牌建设情况；</w:t>
      </w:r>
    </w:p>
    <w:p w14:paraId="798193C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产品原理、结构、性能指标等方面与国内外同类产品的比较情况。</w:t>
      </w:r>
    </w:p>
    <w:p w14:paraId="75CE3C0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（五）首台（套）产品用户单位使用情况</w:t>
      </w:r>
    </w:p>
    <w:p w14:paraId="6FBDC37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（六）产品发展市场前景</w:t>
      </w:r>
    </w:p>
    <w:p w14:paraId="0C11876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>（七）产品的经济效益和社会效益情况</w:t>
      </w:r>
    </w:p>
    <w:p w14:paraId="4ACA13D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 xml:space="preserve"> </w:t>
      </w:r>
    </w:p>
    <w:p w14:paraId="25F4D53E">
      <w:pPr>
        <w:pStyle w:val="18"/>
        <w:adjustRightInd w:val="0"/>
        <w:snapToGrid w:val="0"/>
        <w:spacing w:line="570" w:lineRule="exact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 xml:space="preserve"> 附件：1.</w:t>
      </w:r>
      <w:r>
        <w:rPr>
          <w:rFonts w:ascii="Times New Roman" w:hAnsi="Times New Roman" w:cs="Times New Roman"/>
          <w:snapToGrid w:val="0"/>
          <w:color w:val="auto"/>
          <w:spacing w:val="-8"/>
          <w:lang w:bidi="ar"/>
        </w:rPr>
        <w:t>申报</w:t>
      </w:r>
      <w:r>
        <w:rPr>
          <w:rFonts w:hint="default" w:ascii="Times New Roman" w:hAnsi="Times New Roman" w:cs="Times New Roman"/>
          <w:snapToGrid w:val="0"/>
          <w:color w:val="auto"/>
          <w:spacing w:val="-8"/>
          <w:lang w:bidi="ar"/>
        </w:rPr>
        <w:t>产品</w:t>
      </w:r>
      <w:r>
        <w:rPr>
          <w:rFonts w:ascii="Times New Roman" w:hAnsi="Times New Roman" w:cs="Times New Roman"/>
          <w:snapToGrid w:val="0"/>
          <w:color w:val="auto"/>
          <w:spacing w:val="-8"/>
          <w:lang w:bidi="ar"/>
        </w:rPr>
        <w:t>与财政性科技资金支持情况说明书</w:t>
      </w:r>
    </w:p>
    <w:p w14:paraId="285A5366">
      <w:pPr>
        <w:pStyle w:val="18"/>
        <w:spacing w:line="240" w:lineRule="auto"/>
        <w:ind w:firstLine="1763" w:firstLineChars="580"/>
        <w:rPr>
          <w:rFonts w:ascii="Times New Roman" w:hAnsi="Times New Roman" w:cs="Times New Roman"/>
          <w:snapToGrid w:val="0"/>
          <w:color w:val="auto"/>
          <w:spacing w:val="-8"/>
          <w:lang w:bidi="ar"/>
        </w:rPr>
      </w:pPr>
      <w:r>
        <w:rPr>
          <w:rFonts w:ascii="Times New Roman" w:hAnsi="Times New Roman" w:cs="Times New Roman"/>
          <w:snapToGrid w:val="0"/>
          <w:color w:val="auto"/>
          <w:spacing w:val="-8"/>
          <w:lang w:bidi="ar"/>
        </w:rPr>
        <w:t>2.专利汇总表</w:t>
      </w:r>
    </w:p>
    <w:p w14:paraId="3D3B6DEC">
      <w:pPr>
        <w:adjustRightInd w:val="0"/>
        <w:snapToGrid w:val="0"/>
        <w:spacing w:line="570" w:lineRule="exact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  <w:t>附件2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  <w:t>1</w:t>
      </w:r>
    </w:p>
    <w:p w14:paraId="07FD6944">
      <w:pPr>
        <w:adjustRightInd w:val="0"/>
        <w:snapToGrid w:val="0"/>
        <w:spacing w:line="570" w:lineRule="exact"/>
        <w:ind w:firstLine="643" w:firstLineChars="200"/>
        <w:rPr>
          <w:rFonts w:ascii="Times New Roman" w:hAnsi="Times New Roman" w:eastAsia="仿宋_GB2312" w:cs="Times New Roman"/>
          <w:b/>
          <w:bCs/>
          <w:snapToGrid w:val="0"/>
          <w:color w:val="auto"/>
          <w:sz w:val="32"/>
          <w:szCs w:val="32"/>
        </w:rPr>
      </w:pPr>
    </w:p>
    <w:p w14:paraId="5A8A4EE8">
      <w:pPr>
        <w:adjustRightInd w:val="0"/>
        <w:snapToGrid w:val="0"/>
        <w:spacing w:line="520" w:lineRule="exact"/>
        <w:jc w:val="center"/>
        <w:rPr>
          <w:rFonts w:ascii="Times New Roman" w:hAnsi="Times New Roman" w:eastAsia="仿宋_GB2312" w:cs="Times New Roman"/>
          <w:snapToGrid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  <w:t>申报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z w:val="44"/>
          <w:szCs w:val="44"/>
        </w:rPr>
        <w:t>产品</w:t>
      </w:r>
      <w:r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  <w:t>与财政性科技资金支持情况说明书</w:t>
      </w:r>
    </w:p>
    <w:p w14:paraId="76E7B4A3">
      <w:pPr>
        <w:adjustRightInd w:val="0"/>
        <w:snapToGrid w:val="0"/>
        <w:spacing w:line="570" w:lineRule="exact"/>
        <w:ind w:firstLine="643" w:firstLineChars="200"/>
        <w:rPr>
          <w:rFonts w:ascii="Times New Roman" w:hAnsi="Times New Roman" w:eastAsia="仿宋_GB2312" w:cs="Times New Roman"/>
          <w:b/>
          <w:bCs/>
          <w:snapToGrid w:val="0"/>
          <w:color w:val="auto"/>
          <w:sz w:val="32"/>
          <w:szCs w:val="32"/>
        </w:rPr>
      </w:pPr>
    </w:p>
    <w:p w14:paraId="12E8347F">
      <w:pPr>
        <w:adjustRightInd w:val="0"/>
        <w:snapToGrid w:val="0"/>
        <w:spacing w:line="57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  <w:lang w:bidi="ar"/>
        </w:rPr>
        <w:t>自治区科技厅、工业和信息化厅、财政厅：</w:t>
      </w:r>
    </w:p>
    <w:p w14:paraId="231EB109">
      <w:pPr>
        <w:adjustRightInd w:val="0"/>
        <w:snapToGrid w:val="0"/>
        <w:spacing w:line="570" w:lineRule="exact"/>
        <w:ind w:firstLine="624" w:firstLineChars="200"/>
        <w:rPr>
          <w:rFonts w:ascii="Times New Roman" w:hAnsi="Times New Roman" w:eastAsia="仿宋_GB2312" w:cs="Times New Roman"/>
          <w:snapToGrid w:val="0"/>
          <w:color w:val="auto"/>
          <w:spacing w:val="-4"/>
          <w:sz w:val="32"/>
          <w:szCs w:val="32"/>
        </w:rPr>
      </w:pPr>
    </w:p>
    <w:p w14:paraId="218AFFDD">
      <w:pPr>
        <w:adjustRightInd w:val="0"/>
        <w:snapToGrid w:val="0"/>
        <w:spacing w:line="570" w:lineRule="exact"/>
        <w:ind w:firstLine="624" w:firstLineChars="200"/>
        <w:rPr>
          <w:rFonts w:ascii="Times New Roman" w:hAnsi="Times New Roman" w:eastAsia="仿宋_GB2312" w:cs="Times New Roman"/>
          <w:snapToGrid w:val="0"/>
          <w:color w:val="auto"/>
          <w:spacing w:val="-4"/>
          <w:sz w:val="32"/>
          <w:szCs w:val="32"/>
        </w:rPr>
      </w:pPr>
    </w:p>
    <w:p w14:paraId="3FB77DE8">
      <w:pPr>
        <w:adjustRightInd w:val="0"/>
        <w:snapToGrid w:val="0"/>
        <w:spacing w:line="570" w:lineRule="exact"/>
        <w:ind w:firstLine="624" w:firstLineChars="200"/>
        <w:rPr>
          <w:rFonts w:ascii="Times New Roman" w:hAnsi="Times New Roman" w:eastAsia="仿宋_GB2312" w:cs="Times New Roman"/>
          <w:snapToGrid w:val="0"/>
          <w:color w:val="auto"/>
          <w:spacing w:val="-4"/>
          <w:sz w:val="32"/>
          <w:szCs w:val="32"/>
        </w:rPr>
      </w:pPr>
    </w:p>
    <w:p w14:paraId="6087A23B">
      <w:pPr>
        <w:adjustRightInd w:val="0"/>
        <w:snapToGrid w:val="0"/>
        <w:spacing w:line="570" w:lineRule="exact"/>
        <w:ind w:firstLine="624" w:firstLineChars="200"/>
        <w:rPr>
          <w:rFonts w:ascii="Times New Roman" w:hAnsi="Times New Roman" w:eastAsia="仿宋_GB2312" w:cs="Times New Roman"/>
          <w:snapToGrid w:val="0"/>
          <w:color w:val="auto"/>
          <w:spacing w:val="-4"/>
          <w:sz w:val="32"/>
          <w:szCs w:val="32"/>
        </w:rPr>
      </w:pPr>
    </w:p>
    <w:p w14:paraId="08256DD3">
      <w:pPr>
        <w:adjustRightInd w:val="0"/>
        <w:snapToGrid w:val="0"/>
        <w:spacing w:line="570" w:lineRule="exact"/>
        <w:ind w:firstLine="624" w:firstLineChars="200"/>
        <w:rPr>
          <w:rFonts w:ascii="Times New Roman" w:hAnsi="Times New Roman" w:eastAsia="仿宋_GB2312" w:cs="Times New Roman"/>
          <w:snapToGrid w:val="0"/>
          <w:color w:val="auto"/>
          <w:spacing w:val="-4"/>
          <w:sz w:val="32"/>
          <w:szCs w:val="32"/>
        </w:rPr>
      </w:pPr>
    </w:p>
    <w:p w14:paraId="585C6D09">
      <w:pPr>
        <w:adjustRightInd w:val="0"/>
        <w:snapToGrid w:val="0"/>
        <w:spacing w:line="570" w:lineRule="exact"/>
        <w:ind w:firstLine="624" w:firstLineChars="200"/>
        <w:rPr>
          <w:rFonts w:ascii="Times New Roman" w:hAnsi="Times New Roman" w:eastAsia="仿宋_GB2312" w:cs="Times New Roman"/>
          <w:snapToGrid w:val="0"/>
          <w:color w:val="auto"/>
          <w:spacing w:val="-4"/>
          <w:sz w:val="32"/>
          <w:szCs w:val="32"/>
        </w:rPr>
      </w:pPr>
    </w:p>
    <w:p w14:paraId="75744335">
      <w:pPr>
        <w:adjustRightInd w:val="0"/>
        <w:snapToGrid w:val="0"/>
        <w:spacing w:line="57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4"/>
          <w:sz w:val="32"/>
          <w:szCs w:val="32"/>
          <w:lang w:bidi="ar"/>
        </w:rPr>
        <w:t>若发生与上述承诺相违背的事实，由本单位承担全部法律责</w:t>
      </w: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  <w:lang w:bidi="ar"/>
        </w:rPr>
        <w:t>任。</w:t>
      </w:r>
    </w:p>
    <w:p w14:paraId="3CB55F7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 xml:space="preserve"> </w:t>
      </w:r>
    </w:p>
    <w:p w14:paraId="6D906E4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 xml:space="preserve"> </w:t>
      </w:r>
    </w:p>
    <w:p w14:paraId="6EAC5BF4">
      <w:pPr>
        <w:adjustRightInd w:val="0"/>
        <w:snapToGrid w:val="0"/>
        <w:spacing w:line="570" w:lineRule="exact"/>
        <w:ind w:firstLine="3891" w:firstLineChars="1216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  <w:lang w:bidi="ar"/>
        </w:rPr>
        <w:t>法定代表人（签字）：</w:t>
      </w:r>
    </w:p>
    <w:p w14:paraId="2422407E">
      <w:pPr>
        <w:adjustRightInd w:val="0"/>
        <w:snapToGrid w:val="0"/>
        <w:spacing w:line="570" w:lineRule="exact"/>
        <w:ind w:firstLine="3891" w:firstLineChars="1216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  <w:lang w:bidi="ar"/>
        </w:rPr>
        <w:t>单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 xml:space="preserve">      </w:t>
      </w: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  <w:lang w:bidi="ar"/>
        </w:rPr>
        <w:t>位（盖章）：</w:t>
      </w:r>
    </w:p>
    <w:p w14:paraId="69BD42BB">
      <w:pPr>
        <w:adjustRightInd w:val="0"/>
        <w:snapToGrid w:val="0"/>
        <w:spacing w:line="570" w:lineRule="exact"/>
        <w:ind w:firstLine="640" w:firstLineChars="200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 xml:space="preserve">        </w:t>
      </w: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  <w:lang w:bidi="ar"/>
        </w:rPr>
        <w:t>年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  <w:lang w:bidi="ar"/>
        </w:rPr>
        <w:t>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  <w:lang w:bidi="ar"/>
        </w:rPr>
        <w:t>日</w:t>
      </w:r>
    </w:p>
    <w:p w14:paraId="7682DB83">
      <w:pPr>
        <w:pStyle w:val="3"/>
        <w:widowControl/>
        <w:rPr>
          <w:rFonts w:ascii="Times New Roman" w:hAnsi="Times New Roman" w:eastAsia="仿宋_GB2312"/>
          <w:snapToGrid w:val="0"/>
          <w:color w:val="auto"/>
          <w:sz w:val="32"/>
          <w:szCs w:val="32"/>
        </w:rPr>
      </w:pPr>
    </w:p>
    <w:p w14:paraId="76C61CC4">
      <w:pPr>
        <w:adjustRightInd w:val="0"/>
        <w:snapToGrid w:val="0"/>
        <w:rPr>
          <w:rFonts w:ascii="Times New Roman" w:hAnsi="Times New Roman" w:eastAsia="仿宋_GB2312" w:cs="Times New Roman"/>
          <w:snapToGrid w:val="0"/>
          <w:color w:val="auto"/>
          <w:spacing w:val="-4"/>
          <w:sz w:val="24"/>
          <w:lang w:bidi="ar"/>
        </w:rPr>
      </w:pPr>
    </w:p>
    <w:p w14:paraId="7828AB3C">
      <w:pPr>
        <w:adjustRightInd w:val="0"/>
        <w:snapToGrid w:val="0"/>
        <w:rPr>
          <w:rFonts w:ascii="Times New Roman" w:hAnsi="Times New Roman" w:eastAsia="仿宋_GB2312" w:cs="Times New Roman"/>
          <w:snapToGrid w:val="0"/>
          <w:color w:val="auto"/>
          <w:spacing w:val="-4"/>
          <w:sz w:val="24"/>
          <w:lang w:bidi="ar"/>
        </w:rPr>
      </w:pPr>
    </w:p>
    <w:p w14:paraId="6881D0C6">
      <w:pPr>
        <w:adjustRightInd w:val="0"/>
        <w:snapToGrid w:val="0"/>
        <w:rPr>
          <w:rFonts w:ascii="Times New Roman" w:hAnsi="Times New Roman" w:eastAsia="仿宋_GB2312" w:cs="Times New Roman"/>
          <w:snapToGrid w:val="0"/>
          <w:color w:val="auto"/>
          <w:spacing w:val="-4"/>
          <w:sz w:val="24"/>
          <w:lang w:bidi="ar"/>
        </w:rPr>
      </w:pPr>
    </w:p>
    <w:p w14:paraId="1757CBB0">
      <w:pPr>
        <w:adjustRightInd w:val="0"/>
        <w:snapToGrid w:val="0"/>
        <w:rPr>
          <w:rFonts w:ascii="Times New Roman" w:hAnsi="Times New Roman" w:eastAsia="仿宋_GB2312" w:cs="Times New Roman"/>
          <w:snapToGrid w:val="0"/>
          <w:color w:val="auto"/>
          <w:spacing w:val="-4"/>
          <w:sz w:val="24"/>
        </w:rPr>
      </w:pPr>
      <w:r>
        <w:rPr>
          <w:rFonts w:ascii="Times New Roman" w:hAnsi="Times New Roman" w:eastAsia="仿宋_GB2312" w:cs="Times New Roman"/>
          <w:snapToGrid w:val="0"/>
          <w:color w:val="auto"/>
          <w:spacing w:val="-4"/>
          <w:sz w:val="24"/>
          <w:lang w:bidi="ar"/>
        </w:rPr>
        <w:t>填写说明：</w:t>
      </w:r>
    </w:p>
    <w:p w14:paraId="57AAB69B">
      <w:pPr>
        <w:pStyle w:val="3"/>
        <w:widowControl/>
        <w:spacing w:after="0"/>
        <w:rPr>
          <w:rFonts w:ascii="Times New Roman" w:hAnsi="Times New Roman" w:eastAsia="仿宋_GB2312"/>
          <w:color w:val="auto"/>
          <w:sz w:val="24"/>
          <w:szCs w:val="24"/>
        </w:rPr>
      </w:pPr>
      <w:r>
        <w:rPr>
          <w:rFonts w:ascii="Times New Roman" w:hAnsi="Times New Roman" w:eastAsia="仿宋_GB2312"/>
          <w:snapToGrid w:val="0"/>
          <w:color w:val="auto"/>
          <w:sz w:val="24"/>
          <w:szCs w:val="24"/>
        </w:rPr>
        <w:t>1.如果未获得过任何财政性科技资金支持，就写未获得。</w:t>
      </w:r>
    </w:p>
    <w:p w14:paraId="0E7BE793">
      <w:pPr>
        <w:pStyle w:val="8"/>
        <w:widowControl/>
        <w:spacing w:before="0" w:after="0"/>
        <w:jc w:val="left"/>
        <w:rPr>
          <w:rFonts w:ascii="Times New Roman" w:hAnsi="Times New Roman" w:eastAsia="仿宋_GB2312"/>
          <w:b w:val="0"/>
          <w:snapToGrid w:val="0"/>
          <w:color w:val="auto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98" w:right="1531" w:bottom="1417" w:left="1531" w:header="851" w:footer="1304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ascii="Times New Roman" w:hAnsi="Times New Roman" w:eastAsia="仿宋_GB2312"/>
          <w:b w:val="0"/>
          <w:snapToGrid w:val="0"/>
          <w:color w:val="auto"/>
          <w:sz w:val="24"/>
          <w:szCs w:val="24"/>
        </w:rPr>
        <w:t>2.如果获得财政性科技资金支持，请列明</w:t>
      </w:r>
      <w:r>
        <w:rPr>
          <w:rFonts w:ascii="Times New Roman" w:hAnsi="Times New Roman" w:eastAsia="仿宋_GB2312"/>
          <w:b w:val="0"/>
          <w:color w:val="auto"/>
          <w:sz w:val="24"/>
          <w:szCs w:val="24"/>
        </w:rPr>
        <w:t>XX</w:t>
      </w:r>
      <w:r>
        <w:rPr>
          <w:rFonts w:ascii="Times New Roman" w:hAnsi="Times New Roman" w:eastAsia="仿宋_GB2312"/>
          <w:b w:val="0"/>
          <w:snapToGrid w:val="0"/>
          <w:color w:val="auto"/>
          <w:sz w:val="24"/>
          <w:szCs w:val="24"/>
        </w:rPr>
        <w:t>年</w:t>
      </w:r>
      <w:r>
        <w:rPr>
          <w:rFonts w:ascii="Times New Roman" w:hAnsi="Times New Roman" w:eastAsia="仿宋_GB2312"/>
          <w:b w:val="0"/>
          <w:color w:val="auto"/>
          <w:sz w:val="24"/>
          <w:szCs w:val="24"/>
        </w:rPr>
        <w:t>XX</w:t>
      </w:r>
      <w:r>
        <w:rPr>
          <w:rFonts w:ascii="Times New Roman" w:hAnsi="Times New Roman" w:eastAsia="仿宋_GB2312"/>
          <w:b w:val="0"/>
          <w:snapToGrid w:val="0"/>
          <w:color w:val="auto"/>
          <w:sz w:val="24"/>
          <w:szCs w:val="24"/>
        </w:rPr>
        <w:t>月获得的科技项目名称、金额等相关信息。</w:t>
      </w:r>
    </w:p>
    <w:p w14:paraId="049986D0">
      <w:pPr>
        <w:adjustRightInd w:val="0"/>
        <w:snapToGrid w:val="0"/>
        <w:spacing w:line="570" w:lineRule="exact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  <w:t>附件2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  <w:t>2</w:t>
      </w:r>
    </w:p>
    <w:p w14:paraId="536788AC"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  <w:t>专利汇总表</w:t>
      </w:r>
    </w:p>
    <w:p w14:paraId="58C4E28F">
      <w:pPr>
        <w:widowControl/>
        <w:kinsoku w:val="0"/>
        <w:autoSpaceDE w:val="0"/>
        <w:autoSpaceDN w:val="0"/>
        <w:adjustRightInd w:val="0"/>
        <w:snapToGrid w:val="0"/>
        <w:spacing w:line="472" w:lineRule="auto"/>
        <w:jc w:val="left"/>
        <w:rPr>
          <w:rFonts w:ascii="Times New Roman" w:hAnsi="Times New Roman" w:eastAsia="仿宋_GB2312" w:cs="Times New Roman"/>
          <w:b/>
          <w:bCs/>
          <w:color w:val="auto"/>
        </w:rPr>
      </w:pPr>
    </w:p>
    <w:p w14:paraId="537441F7">
      <w:pPr>
        <w:widowControl/>
        <w:kinsoku w:val="0"/>
        <w:autoSpaceDE w:val="0"/>
        <w:autoSpaceDN w:val="0"/>
        <w:adjustRightInd w:val="0"/>
        <w:snapToGrid w:val="0"/>
        <w:spacing w:before="97" w:line="216" w:lineRule="auto"/>
        <w:ind w:left="166"/>
        <w:jc w:val="left"/>
        <w:outlineLvl w:val="0"/>
        <w:rPr>
          <w:rFonts w:ascii="Times New Roman" w:hAnsi="Times New Roman" w:eastAsia="仿宋_GB2312" w:cs="Times New Roman"/>
          <w:color w:val="auto"/>
          <w:spacing w:val="1"/>
          <w:kern w:val="0"/>
          <w:sz w:val="32"/>
          <w:szCs w:val="32"/>
          <w:u w:val="singl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kern w:val="0"/>
          <w:sz w:val="32"/>
          <w:szCs w:val="32"/>
          <w:lang w:bidi="ar"/>
        </w:rPr>
        <w:t>申报单位</w:t>
      </w:r>
      <w:r>
        <w:rPr>
          <w:rFonts w:hint="default" w:ascii="Times New Roman" w:hAnsi="Times New Roman" w:eastAsia="仿宋_GB2312" w:cs="Times New Roman"/>
          <w:color w:val="auto"/>
          <w:spacing w:val="-29"/>
          <w:kern w:val="0"/>
          <w:sz w:val="32"/>
          <w:szCs w:val="32"/>
          <w:lang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26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pacing w:val="-29"/>
          <w:kern w:val="0"/>
          <w:sz w:val="32"/>
          <w:szCs w:val="32"/>
          <w:u w:val="single"/>
          <w:lang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1"/>
          <w:kern w:val="0"/>
          <w:sz w:val="32"/>
          <w:szCs w:val="32"/>
          <w:u w:val="single"/>
          <w:lang w:bidi="ar"/>
        </w:rPr>
        <w:t xml:space="preserve">加盖公章）         </w:t>
      </w:r>
    </w:p>
    <w:p w14:paraId="24BB7F51">
      <w:pPr>
        <w:widowControl/>
        <w:kinsoku w:val="0"/>
        <w:autoSpaceDE w:val="0"/>
        <w:autoSpaceDN w:val="0"/>
        <w:adjustRightInd w:val="0"/>
        <w:snapToGrid w:val="0"/>
        <w:spacing w:before="97" w:line="216" w:lineRule="auto"/>
        <w:ind w:left="166"/>
        <w:jc w:val="left"/>
        <w:outlineLvl w:val="0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tbl>
      <w:tblPr>
        <w:tblStyle w:val="9"/>
        <w:tblW w:w="14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887"/>
        <w:gridCol w:w="1276"/>
        <w:gridCol w:w="2551"/>
        <w:gridCol w:w="1172"/>
        <w:gridCol w:w="1238"/>
        <w:gridCol w:w="2977"/>
        <w:gridCol w:w="1701"/>
      </w:tblGrid>
      <w:tr w14:paraId="3B3C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 w14:paraId="36C577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5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87" w:type="dxa"/>
            <w:noWrap w:val="0"/>
            <w:vAlign w:val="center"/>
          </w:tcPr>
          <w:p w14:paraId="4D1787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bidi="ar"/>
              </w:rPr>
              <w:t>专利名称</w:t>
            </w:r>
          </w:p>
        </w:tc>
        <w:tc>
          <w:tcPr>
            <w:tcW w:w="1276" w:type="dxa"/>
            <w:noWrap w:val="0"/>
            <w:vAlign w:val="center"/>
          </w:tcPr>
          <w:p w14:paraId="50E883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bidi="ar"/>
              </w:rPr>
              <w:t>专利类型</w:t>
            </w:r>
          </w:p>
        </w:tc>
        <w:tc>
          <w:tcPr>
            <w:tcW w:w="2551" w:type="dxa"/>
            <w:noWrap w:val="0"/>
            <w:vAlign w:val="center"/>
          </w:tcPr>
          <w:p w14:paraId="643CF5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bidi="ar"/>
              </w:rPr>
              <w:t>专利号/申请号</w:t>
            </w:r>
          </w:p>
        </w:tc>
        <w:tc>
          <w:tcPr>
            <w:tcW w:w="1172" w:type="dxa"/>
            <w:noWrap w:val="0"/>
            <w:vAlign w:val="center"/>
          </w:tcPr>
          <w:p w14:paraId="6C642A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4"/>
                <w:szCs w:val="24"/>
                <w:lang w:bidi="ar"/>
              </w:rPr>
              <w:t>申请状态</w:t>
            </w:r>
          </w:p>
        </w:tc>
        <w:tc>
          <w:tcPr>
            <w:tcW w:w="1238" w:type="dxa"/>
            <w:noWrap w:val="0"/>
            <w:vAlign w:val="center"/>
          </w:tcPr>
          <w:p w14:paraId="1A12E2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bidi="ar"/>
              </w:rPr>
              <w:t>授权时间</w:t>
            </w:r>
          </w:p>
        </w:tc>
        <w:tc>
          <w:tcPr>
            <w:tcW w:w="2977" w:type="dxa"/>
            <w:noWrap w:val="0"/>
            <w:vAlign w:val="center"/>
          </w:tcPr>
          <w:p w14:paraId="6A8C3D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4"/>
                <w:szCs w:val="24"/>
                <w:lang w:bidi="ar"/>
              </w:rPr>
              <w:t>专利权人</w:t>
            </w:r>
          </w:p>
        </w:tc>
        <w:tc>
          <w:tcPr>
            <w:tcW w:w="1701" w:type="dxa"/>
            <w:noWrap w:val="0"/>
            <w:vAlign w:val="center"/>
          </w:tcPr>
          <w:p w14:paraId="04182A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bidi="ar"/>
              </w:rPr>
              <w:t>专利权人与</w:t>
            </w:r>
          </w:p>
          <w:p w14:paraId="111B9F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bidi="ar"/>
              </w:rPr>
              <w:t>申报单位关系</w:t>
            </w:r>
          </w:p>
        </w:tc>
      </w:tr>
      <w:tr w14:paraId="3E5B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noWrap w:val="0"/>
            <w:vAlign w:val="center"/>
          </w:tcPr>
          <w:p w14:paraId="28C42E93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  <w:t>1</w:t>
            </w:r>
          </w:p>
        </w:tc>
        <w:tc>
          <w:tcPr>
            <w:tcW w:w="2887" w:type="dxa"/>
            <w:noWrap w:val="0"/>
            <w:vAlign w:val="center"/>
          </w:tcPr>
          <w:p w14:paraId="48AE6E8A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8BBDD1D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028D3623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08FDB065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63A34E1F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73024396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90F3447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</w:tr>
      <w:tr w14:paraId="32BD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noWrap w:val="0"/>
            <w:vAlign w:val="center"/>
          </w:tcPr>
          <w:p w14:paraId="66F3AD42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  <w:t>2</w:t>
            </w:r>
          </w:p>
        </w:tc>
        <w:tc>
          <w:tcPr>
            <w:tcW w:w="2887" w:type="dxa"/>
            <w:noWrap w:val="0"/>
            <w:vAlign w:val="center"/>
          </w:tcPr>
          <w:p w14:paraId="57163664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187599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286DB9D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0B19078B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04C3BD0C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61F0A4FC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EEB0288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</w:tr>
      <w:tr w14:paraId="2C5F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noWrap w:val="0"/>
            <w:vAlign w:val="center"/>
          </w:tcPr>
          <w:p w14:paraId="4941F2B1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  <w:t>3</w:t>
            </w:r>
          </w:p>
        </w:tc>
        <w:tc>
          <w:tcPr>
            <w:tcW w:w="2887" w:type="dxa"/>
            <w:noWrap w:val="0"/>
            <w:vAlign w:val="center"/>
          </w:tcPr>
          <w:p w14:paraId="40A65B4A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45752D3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0EBE5850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071BC399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43536A79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481B629D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914514C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</w:tr>
      <w:tr w14:paraId="5859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noWrap w:val="0"/>
            <w:vAlign w:val="center"/>
          </w:tcPr>
          <w:p w14:paraId="51EEC624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  <w:t>4</w:t>
            </w:r>
          </w:p>
        </w:tc>
        <w:tc>
          <w:tcPr>
            <w:tcW w:w="2887" w:type="dxa"/>
            <w:noWrap w:val="0"/>
            <w:vAlign w:val="center"/>
          </w:tcPr>
          <w:p w14:paraId="0ED99603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52BBEB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12D6509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6F15666F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68B715C1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08F0F9C3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E5D8781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</w:tr>
      <w:tr w14:paraId="2FB4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noWrap w:val="0"/>
            <w:vAlign w:val="center"/>
          </w:tcPr>
          <w:p w14:paraId="4ED45707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  <w:t>5</w:t>
            </w:r>
          </w:p>
        </w:tc>
        <w:tc>
          <w:tcPr>
            <w:tcW w:w="2887" w:type="dxa"/>
            <w:noWrap w:val="0"/>
            <w:vAlign w:val="center"/>
          </w:tcPr>
          <w:p w14:paraId="5188EADC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CDE86F2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0D70141A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6FC0CEE4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155957D5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66F2ECAA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22BE722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</w:tr>
      <w:tr w14:paraId="2AC3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noWrap w:val="0"/>
            <w:vAlign w:val="center"/>
          </w:tcPr>
          <w:p w14:paraId="2C05CA07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  <w:t>6</w:t>
            </w:r>
          </w:p>
        </w:tc>
        <w:tc>
          <w:tcPr>
            <w:tcW w:w="2887" w:type="dxa"/>
            <w:noWrap w:val="0"/>
            <w:vAlign w:val="center"/>
          </w:tcPr>
          <w:p w14:paraId="58F53838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CE51EBE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6859CF7C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717530CC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367D6988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7B360371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DAE0589">
            <w:pPr>
              <w:pStyle w:val="7"/>
              <w:widowControl w:val="0"/>
              <w:adjustRightInd w:val="0"/>
              <w:snapToGrid w:val="0"/>
              <w:spacing w:line="576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</w:rPr>
            </w:pPr>
          </w:p>
        </w:tc>
      </w:tr>
    </w:tbl>
    <w:p w14:paraId="3239E3F5">
      <w:pPr>
        <w:jc w:val="left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pacing w:val="9"/>
          <w:kern w:val="0"/>
          <w:sz w:val="24"/>
          <w:lang w:bidi="ar"/>
        </w:rPr>
        <w:t>填表说明：如专利权人与申报单位不同，需填写“专利权人与申报单位</w:t>
      </w: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24"/>
          <w:lang w:bidi="ar"/>
        </w:rPr>
        <w:t>关系”。</w:t>
      </w:r>
    </w:p>
    <w:p w14:paraId="7AD1F18F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9" w:type="first"/>
      <w:headerReference r:id="rId6" w:type="default"/>
      <w:footerReference r:id="rId7" w:type="default"/>
      <w:footerReference r:id="rId8" w:type="even"/>
      <w:pgSz w:w="16838" w:h="11906" w:orient="landscape"/>
      <w:pgMar w:top="1531" w:right="2098" w:bottom="1531" w:left="1417" w:header="851" w:footer="1417" w:gutter="0"/>
      <w:paperSrc/>
      <w:pgNumType w:fmt="decimal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9A448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9F1B3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TjLS98BAAC/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m79M+nQ+rijtxlMi9m+hp62Z/JGciXbfBJv+RIhRnNQ9XdRVPTKZLi0Xy2VJIUmx6UD4xd11HyK+&#10;V2BZMioeaHxZVXH8GHFInVJSNQfX2pg8QuP+cxBm8hSp96HHZGG/60dCO6hPxIfeAdVpIXznrKMt&#10;qLijpefMfHAkclqYyQiTsZsM4SRdrDhyNpjvcFisgw963+ZVS01F/+aA1GkmkNoYao/d0VyzBOMO&#10;psX595yz7t7d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uTjLS9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89F1B3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E24B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93076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oz3Cg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D93076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09686">
    <w:pPr>
      <w:pStyle w:val="5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6D08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C6st4BAAC+AwAADgAAAGRycy9lMm9Eb2MueG1srVPNjtMwEL4j8Q6W&#10;7zTZI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gLqy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96D08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9BE9B">
    <w:pPr>
      <w:pStyle w:val="5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7626E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i9ok94BAAC+AwAADgAAAGRycy9lMm9Eb2MueG1srVPBjtMwEL0j8Q+W&#10;7zTZSkA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KL2iT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E7626E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E454A">
    <w:pPr>
      <w:pStyle w:val="5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5EC79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IMWgX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55EC79"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7D9D02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F5118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+QqoH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7F5118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631D1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2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B65C8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1LTE0IDE2OjA1OjMz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60288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H5uzQAAAP8AAAAPAAAAAAAAAAEAIAAAACIA&#10;AABkcnMvZG93bnJldi54bWxQSwECFAAUAAAACACHTuJAI1jH26IBAABVAwAADgAAAAAAAAABACAA&#10;AAAcAQAAZHJzL2Uyb0RvYy54bWxQSwUGAAAAAAYABgBZAQAAM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CDB65C8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1LTE0IDE2OjA1OjMz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F1F90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90177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1LTE0IDE2OjA1OjMz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74890177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1LTE0IDE2OjA1OjMz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9BE89"/>
    <w:multiLevelType w:val="singleLevel"/>
    <w:tmpl w:val="7F79BE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3FFF459E"/>
    <w:rsid w:val="4FFD3B00"/>
    <w:rsid w:val="55625F0C"/>
    <w:rsid w:val="5AF35FEF"/>
    <w:rsid w:val="5CC44C22"/>
    <w:rsid w:val="5F2A78FD"/>
    <w:rsid w:val="642971E3"/>
    <w:rsid w:val="66C9548A"/>
    <w:rsid w:val="6D7F6622"/>
    <w:rsid w:val="6E536394"/>
    <w:rsid w:val="75477E01"/>
    <w:rsid w:val="7BF713E3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Cambria" w:hAnsi="Cambria" w:eastAsia="宋体" w:cs="Times New Roman"/>
      <w:b/>
      <w:kern w:val="2"/>
      <w:sz w:val="32"/>
      <w:szCs w:val="32"/>
      <w:lang w:val="en-US" w:eastAsia="zh-CN" w:bidi="ar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563C1"/>
      <w:u w:val="single"/>
    </w:rPr>
  </w:style>
  <w:style w:type="character" w:customStyle="1" w:styleId="13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1"/>
    <w:link w:val="6"/>
    <w:qFormat/>
    <w:uiPriority w:val="99"/>
    <w:rPr>
      <w:kern w:val="2"/>
      <w:sz w:val="18"/>
      <w:szCs w:val="18"/>
    </w:r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w0正文"/>
    <w:basedOn w:val="1"/>
    <w:qFormat/>
    <w:uiPriority w:val="0"/>
    <w:pPr>
      <w:spacing w:line="560" w:lineRule="exact"/>
      <w:ind w:firstLine="64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4</Pages>
  <Words>321</Words>
  <Characters>335</Characters>
  <Lines>1</Lines>
  <Paragraphs>1</Paragraphs>
  <TotalTime>5.33333333333333</TotalTime>
  <ScaleCrop>false</ScaleCrop>
  <LinksUpToDate>false</LinksUpToDate>
  <CharactersWithSpaces>335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2025-05-14T10:06:21Z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E8BF03C44C0C47E792D7CFBBC8ABB3D5_13</vt:lpwstr>
  </property>
</Properties>
</file>