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黑体" w:cs="黑体"/>
          <w:kern w:val="0"/>
          <w:sz w:val="32"/>
          <w:szCs w:val="32"/>
        </w:rPr>
      </w:pPr>
      <w:r>
        <w:rPr>
          <w:rFonts w:hint="eastAsia" w:ascii="Times New Roman" w:hAnsi="Times New Roman" w:eastAsia="黑体" w:cs="黑体"/>
          <w:kern w:val="0"/>
          <w:sz w:val="32"/>
          <w:szCs w:val="32"/>
        </w:rPr>
        <w:t>附件1</w:t>
      </w:r>
    </w:p>
    <w:p>
      <w:pPr>
        <w:tabs>
          <w:tab w:val="left" w:pos="7655"/>
          <w:tab w:val="left" w:pos="8505"/>
        </w:tabs>
        <w:spacing w:line="360" w:lineRule="auto"/>
        <w:jc w:val="left"/>
        <w:rPr>
          <w:rFonts w:ascii="Times New Roman" w:hAnsi="Times New Roman" w:eastAsia="黑体"/>
          <w:sz w:val="28"/>
          <w:szCs w:val="28"/>
        </w:rPr>
      </w:pPr>
    </w:p>
    <w:p>
      <w:pPr>
        <w:tabs>
          <w:tab w:val="left" w:pos="7655"/>
          <w:tab w:val="left" w:pos="8505"/>
        </w:tabs>
        <w:spacing w:line="360" w:lineRule="auto"/>
        <w:ind w:firstLine="880"/>
        <w:jc w:val="center"/>
        <w:rPr>
          <w:rFonts w:ascii="Times New Roman" w:hAnsi="Times New Roman" w:eastAsia="黑体"/>
          <w:sz w:val="44"/>
          <w:szCs w:val="44"/>
        </w:rPr>
      </w:pPr>
    </w:p>
    <w:p>
      <w:pPr>
        <w:tabs>
          <w:tab w:val="left" w:pos="7655"/>
          <w:tab w:val="left" w:pos="8505"/>
        </w:tabs>
        <w:spacing w:line="360" w:lineRule="auto"/>
        <w:ind w:firstLine="960"/>
        <w:jc w:val="center"/>
        <w:rPr>
          <w:rFonts w:ascii="Times New Roman" w:hAnsi="Times New Roman" w:eastAsia="黑体"/>
          <w:sz w:val="48"/>
          <w:szCs w:val="44"/>
        </w:rPr>
      </w:pPr>
    </w:p>
    <w:p>
      <w:pPr>
        <w:tabs>
          <w:tab w:val="left" w:pos="7655"/>
          <w:tab w:val="left" w:pos="8505"/>
        </w:tabs>
        <w:spacing w:line="360" w:lineRule="auto"/>
        <w:ind w:firstLine="880"/>
        <w:jc w:val="center"/>
        <w:rPr>
          <w:rFonts w:ascii="Times New Roman" w:hAnsi="Times New Roman" w:eastAsia="方正小标宋简体"/>
          <w:sz w:val="44"/>
          <w:szCs w:val="44"/>
        </w:rPr>
      </w:pPr>
    </w:p>
    <w:p>
      <w:pPr>
        <w:tabs>
          <w:tab w:val="left" w:pos="7655"/>
          <w:tab w:val="left" w:pos="8505"/>
        </w:tabs>
        <w:spacing w:line="480" w:lineRule="auto"/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ascii="Times New Roman" w:hAnsi="Times New Roman" w:eastAsia="方正小标宋简体" w:cs="方正小标宋简体"/>
          <w:sz w:val="44"/>
          <w:szCs w:val="44"/>
        </w:rPr>
        <w:t>2024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年未来产业创新发展优秀典型案例</w:t>
      </w:r>
    </w:p>
    <w:p>
      <w:pPr>
        <w:tabs>
          <w:tab w:val="left" w:pos="7655"/>
          <w:tab w:val="left" w:pos="8505"/>
        </w:tabs>
        <w:spacing w:before="156" w:beforeLines="50" w:line="480" w:lineRule="auto"/>
        <w:jc w:val="center"/>
        <w:rPr>
          <w:rFonts w:ascii="Times New Roman" w:hAnsi="Times New Roman" w:eastAsia="黑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申请表</w:t>
      </w:r>
    </w:p>
    <w:p>
      <w:pPr>
        <w:tabs>
          <w:tab w:val="left" w:pos="7655"/>
          <w:tab w:val="left" w:pos="8505"/>
        </w:tabs>
        <w:spacing w:line="360" w:lineRule="auto"/>
        <w:ind w:firstLine="880"/>
        <w:jc w:val="center"/>
        <w:rPr>
          <w:rFonts w:ascii="Times New Roman" w:hAnsi="Times New Roman" w:eastAsia="黑体"/>
          <w:sz w:val="44"/>
          <w:szCs w:val="44"/>
        </w:rPr>
      </w:pPr>
    </w:p>
    <w:p>
      <w:pPr>
        <w:tabs>
          <w:tab w:val="left" w:pos="7655"/>
          <w:tab w:val="left" w:pos="8505"/>
        </w:tabs>
        <w:spacing w:line="360" w:lineRule="auto"/>
        <w:ind w:firstLine="880"/>
        <w:jc w:val="center"/>
        <w:rPr>
          <w:rFonts w:ascii="Times New Roman" w:hAnsi="Times New Roman" w:eastAsia="黑体"/>
          <w:sz w:val="44"/>
          <w:szCs w:val="44"/>
        </w:rPr>
      </w:pPr>
    </w:p>
    <w:p>
      <w:pPr>
        <w:tabs>
          <w:tab w:val="left" w:pos="7655"/>
          <w:tab w:val="left" w:pos="8505"/>
        </w:tabs>
        <w:spacing w:line="360" w:lineRule="auto"/>
        <w:ind w:firstLine="880"/>
        <w:jc w:val="center"/>
        <w:rPr>
          <w:rFonts w:ascii="Times New Roman" w:hAnsi="Times New Roman" w:eastAsia="黑体"/>
          <w:sz w:val="44"/>
          <w:szCs w:val="44"/>
        </w:rPr>
      </w:pPr>
    </w:p>
    <w:p>
      <w:pPr>
        <w:tabs>
          <w:tab w:val="left" w:pos="7655"/>
          <w:tab w:val="left" w:pos="8505"/>
        </w:tabs>
        <w:spacing w:line="360" w:lineRule="auto"/>
        <w:ind w:firstLine="880"/>
        <w:jc w:val="center"/>
        <w:rPr>
          <w:rFonts w:ascii="Times New Roman" w:hAnsi="Times New Roman" w:eastAsia="黑体"/>
          <w:sz w:val="44"/>
          <w:szCs w:val="44"/>
        </w:rPr>
      </w:pPr>
    </w:p>
    <w:p>
      <w:pPr>
        <w:tabs>
          <w:tab w:val="left" w:pos="7655"/>
          <w:tab w:val="left" w:pos="8505"/>
        </w:tabs>
        <w:spacing w:line="360" w:lineRule="auto"/>
        <w:rPr>
          <w:rFonts w:ascii="Times New Roman" w:hAnsi="Times New Roman" w:eastAsia="黑体"/>
          <w:szCs w:val="32"/>
        </w:rPr>
      </w:pPr>
    </w:p>
    <w:p>
      <w:pPr>
        <w:tabs>
          <w:tab w:val="left" w:pos="7655"/>
          <w:tab w:val="left" w:pos="8505"/>
        </w:tabs>
        <w:spacing w:line="360" w:lineRule="auto"/>
        <w:ind w:firstLine="640"/>
        <w:jc w:val="center"/>
        <w:rPr>
          <w:rFonts w:ascii="Times New Roman" w:hAnsi="Times New Roman" w:eastAsia="黑体" w:cs="黑体"/>
          <w:sz w:val="32"/>
          <w:szCs w:val="32"/>
          <w:lang w:val="en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案例名称：</w:t>
      </w:r>
      <w:r>
        <w:rPr>
          <w:rFonts w:ascii="Times New Roman" w:hAnsi="Times New Roman" w:eastAsia="黑体" w:cs="黑体"/>
          <w:sz w:val="32"/>
          <w:szCs w:val="32"/>
        </w:rPr>
        <w:t>____________________________</w:t>
      </w:r>
    </w:p>
    <w:p>
      <w:pPr>
        <w:tabs>
          <w:tab w:val="left" w:pos="7655"/>
          <w:tab w:val="left" w:pos="8505"/>
        </w:tabs>
        <w:spacing w:line="360" w:lineRule="auto"/>
        <w:ind w:firstLine="640"/>
        <w:jc w:val="center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应用方向：</w:t>
      </w:r>
      <w:r>
        <w:rPr>
          <w:rFonts w:ascii="Times New Roman" w:hAnsi="Times New Roman" w:eastAsia="黑体" w:cs="黑体"/>
          <w:sz w:val="32"/>
          <w:szCs w:val="32"/>
        </w:rPr>
        <w:t>____________________________</w:t>
      </w:r>
    </w:p>
    <w:p>
      <w:pPr>
        <w:tabs>
          <w:tab w:val="left" w:pos="7655"/>
          <w:tab w:val="left" w:pos="8505"/>
        </w:tabs>
        <w:spacing w:line="360" w:lineRule="auto"/>
        <w:ind w:firstLine="640"/>
        <w:jc w:val="center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案例类型：____________________________</w:t>
      </w:r>
    </w:p>
    <w:p>
      <w:pPr>
        <w:tabs>
          <w:tab w:val="left" w:pos="7655"/>
          <w:tab w:val="left" w:pos="8505"/>
        </w:tabs>
        <w:spacing w:line="360" w:lineRule="auto"/>
        <w:ind w:firstLine="640"/>
        <w:jc w:val="center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牵头单位（公章）：____________________</w:t>
      </w:r>
    </w:p>
    <w:p>
      <w:pPr>
        <w:tabs>
          <w:tab w:val="left" w:pos="7655"/>
          <w:tab w:val="left" w:pos="8505"/>
        </w:tabs>
        <w:spacing w:line="360" w:lineRule="auto"/>
        <w:ind w:firstLine="640"/>
        <w:jc w:val="center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联系人：</w:t>
      </w:r>
      <w:r>
        <w:rPr>
          <w:rFonts w:ascii="Times New Roman" w:hAnsi="Times New Roman" w:eastAsia="黑体" w:cs="黑体"/>
          <w:sz w:val="32"/>
          <w:szCs w:val="32"/>
        </w:rPr>
        <w:t>______________________________</w:t>
      </w:r>
    </w:p>
    <w:p>
      <w:pPr>
        <w:tabs>
          <w:tab w:val="left" w:pos="7655"/>
          <w:tab w:val="left" w:pos="8505"/>
        </w:tabs>
        <w:spacing w:line="360" w:lineRule="auto"/>
        <w:ind w:firstLine="640"/>
        <w:jc w:val="center"/>
        <w:rPr>
          <w:rFonts w:ascii="Times New Roman" w:hAnsi="Times New Roman" w:eastAsia="黑体" w:cs="黑体"/>
          <w:sz w:val="32"/>
          <w:szCs w:val="32"/>
          <w:lang w:val="en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联系电话：____________________________</w:t>
      </w:r>
    </w:p>
    <w:p>
      <w:pPr>
        <w:tabs>
          <w:tab w:val="left" w:pos="7655"/>
          <w:tab w:val="left" w:pos="8505"/>
        </w:tabs>
        <w:spacing w:line="360" w:lineRule="auto"/>
        <w:ind w:firstLine="640"/>
        <w:jc w:val="center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填报日期：</w:t>
      </w:r>
      <w:r>
        <w:rPr>
          <w:rFonts w:ascii="Times New Roman" w:hAnsi="Times New Roman" w:eastAsia="黑体" w:cs="黑体"/>
          <w:sz w:val="32"/>
          <w:szCs w:val="32"/>
        </w:rPr>
        <w:t>__________</w:t>
      </w:r>
      <w:r>
        <w:rPr>
          <w:rFonts w:hint="eastAsia" w:ascii="Times New Roman" w:hAnsi="Times New Roman" w:eastAsia="黑体" w:cs="黑体"/>
          <w:sz w:val="32"/>
          <w:szCs w:val="32"/>
        </w:rPr>
        <w:t>年</w:t>
      </w:r>
      <w:r>
        <w:rPr>
          <w:rFonts w:ascii="Times New Roman" w:hAnsi="Times New Roman" w:eastAsia="黑体" w:cs="黑体"/>
          <w:sz w:val="32"/>
          <w:szCs w:val="32"/>
        </w:rPr>
        <w:t>______</w:t>
      </w:r>
      <w:r>
        <w:rPr>
          <w:rFonts w:hint="eastAsia" w:ascii="Times New Roman" w:hAnsi="Times New Roman" w:eastAsia="黑体" w:cs="黑体"/>
          <w:sz w:val="32"/>
          <w:szCs w:val="32"/>
        </w:rPr>
        <w:t>月</w:t>
      </w:r>
      <w:r>
        <w:rPr>
          <w:rFonts w:ascii="Times New Roman" w:hAnsi="Times New Roman" w:eastAsia="黑体" w:cs="黑体"/>
          <w:sz w:val="32"/>
          <w:szCs w:val="32"/>
        </w:rPr>
        <w:t>______</w:t>
      </w:r>
      <w:r>
        <w:rPr>
          <w:rFonts w:hint="eastAsia" w:ascii="Times New Roman" w:hAnsi="Times New Roman" w:eastAsia="黑体" w:cs="黑体"/>
          <w:sz w:val="32"/>
          <w:szCs w:val="32"/>
        </w:rPr>
        <w:t>日</w:t>
      </w:r>
    </w:p>
    <w:p>
      <w:pPr>
        <w:ind w:firstLine="880"/>
        <w:jc w:val="center"/>
        <w:rPr>
          <w:rFonts w:ascii="Times New Roman" w:hAnsi="Times New Roman" w:eastAsia="黑体"/>
          <w:sz w:val="44"/>
          <w:szCs w:val="44"/>
        </w:rPr>
      </w:pPr>
    </w:p>
    <w:p>
      <w:pPr>
        <w:ind w:firstLine="880"/>
        <w:jc w:val="center"/>
        <w:rPr>
          <w:rFonts w:ascii="Times New Roman" w:hAnsi="Times New Roman" w:eastAsia="黑体"/>
          <w:sz w:val="44"/>
          <w:szCs w:val="44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pStyle w:val="2"/>
        <w:rPr>
          <w:rFonts w:ascii="Times New Roman" w:hAnsi="Times New Roman"/>
        </w:rPr>
      </w:pPr>
    </w:p>
    <w:p>
      <w:pPr>
        <w:jc w:val="center"/>
        <w:rPr>
          <w:rFonts w:ascii="Times New Roman" w:hAnsi="Times New Roman" w:eastAsia="黑体"/>
          <w:sz w:val="44"/>
          <w:szCs w:val="44"/>
        </w:rPr>
      </w:pPr>
      <w:r>
        <w:rPr>
          <w:rFonts w:hint="eastAsia" w:ascii="Times New Roman" w:hAnsi="Times New Roman" w:eastAsia="黑体"/>
          <w:sz w:val="44"/>
          <w:szCs w:val="44"/>
        </w:rPr>
        <w:t>填</w:t>
      </w:r>
      <w:r>
        <w:rPr>
          <w:rFonts w:ascii="Times New Roman" w:hAnsi="Times New Roman" w:eastAsia="黑体"/>
          <w:sz w:val="44"/>
          <w:szCs w:val="44"/>
        </w:rPr>
        <w:t xml:space="preserve"> </w:t>
      </w:r>
      <w:r>
        <w:rPr>
          <w:rFonts w:hint="eastAsia" w:ascii="Times New Roman" w:hAnsi="Times New Roman" w:eastAsia="黑体"/>
          <w:sz w:val="44"/>
          <w:szCs w:val="44"/>
        </w:rPr>
        <w:t>表</w:t>
      </w:r>
      <w:r>
        <w:rPr>
          <w:rFonts w:ascii="Times New Roman" w:hAnsi="Times New Roman" w:eastAsia="黑体"/>
          <w:sz w:val="44"/>
          <w:szCs w:val="44"/>
        </w:rPr>
        <w:t xml:space="preserve"> </w:t>
      </w:r>
      <w:r>
        <w:rPr>
          <w:rFonts w:hint="eastAsia" w:ascii="Times New Roman" w:hAnsi="Times New Roman" w:eastAsia="黑体"/>
          <w:sz w:val="44"/>
          <w:szCs w:val="44"/>
        </w:rPr>
        <w:t>须</w:t>
      </w:r>
      <w:r>
        <w:rPr>
          <w:rFonts w:ascii="Times New Roman" w:hAnsi="Times New Roman" w:eastAsia="黑体"/>
          <w:sz w:val="44"/>
          <w:szCs w:val="44"/>
        </w:rPr>
        <w:t xml:space="preserve"> </w:t>
      </w:r>
      <w:r>
        <w:rPr>
          <w:rFonts w:hint="eastAsia" w:ascii="Times New Roman" w:hAnsi="Times New Roman" w:eastAsia="黑体"/>
          <w:sz w:val="44"/>
          <w:szCs w:val="44"/>
        </w:rPr>
        <w:t>知</w:t>
      </w:r>
    </w:p>
    <w:p>
      <w:pPr>
        <w:rPr>
          <w:rFonts w:ascii="Times New Roman" w:hAnsi="Times New Roman" w:eastAsia="黑体"/>
          <w:szCs w:val="32"/>
        </w:rPr>
      </w:pPr>
      <w:r>
        <w:rPr>
          <w:rFonts w:ascii="Times New Roman" w:hAnsi="Times New Roman" w:eastAsia="黑体"/>
          <w:szCs w:val="32"/>
        </w:rPr>
        <w:t xml:space="preserve"> </w:t>
      </w:r>
    </w:p>
    <w:p>
      <w:pPr>
        <w:ind w:firstLine="64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一、申请单位应仔细阅读《工业和信息化部办公厅关于组织开展</w:t>
      </w:r>
      <w:r>
        <w:rPr>
          <w:rFonts w:ascii="Times New Roman" w:hAnsi="Times New Roman" w:eastAsia="仿宋_GB2312" w:cs="仿宋_GB2312"/>
          <w:sz w:val="32"/>
          <w:szCs w:val="32"/>
        </w:rPr>
        <w:t>2024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年未来产业创新发展优秀典型案例征集工作的通知》的有关说明，如实、详细地填写每一部分内容。</w:t>
      </w:r>
    </w:p>
    <w:p>
      <w:pPr>
        <w:ind w:firstLine="64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二、除另有说明外，申请表单位基本信息部分不得空缺，申请表案例基本信息部分根据案例类型选填。申请书要求提供证明材料的，请在申请书附件处进行补充。</w:t>
      </w:r>
    </w:p>
    <w:p>
      <w:pPr>
        <w:ind w:firstLine="640"/>
        <w:rPr>
          <w:rFonts w:ascii="Times New Roman" w:hAnsi="Times New Roman" w:eastAsia="仿宋_GB2312" w:cs="仿宋_GB2312"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三、第一次出现</w:t>
      </w: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外文名词时，要写清全称和缩写，再出现同一词时可以使用缩写。</w:t>
      </w:r>
    </w:p>
    <w:p>
      <w:pPr>
        <w:ind w:firstLine="64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四、纸质版申请材料要求盖章处，须加盖公章，复印无效，申请材料（含附件）需加盖骑缝章，交由推荐单位统一邮寄。</w:t>
      </w:r>
    </w:p>
    <w:p>
      <w:pPr>
        <w:ind w:firstLine="64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五、电子版材料内容、格式、附件应与纸质版材料一致。</w:t>
      </w:r>
    </w:p>
    <w:p>
      <w:pPr>
        <w:ind w:firstLine="64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六、申请单位或联合体所申报的案例需拥有自主知识产权，对提供参评的全部资料的真实性负责，并在（牵头）单位意见处签署真实性承诺。</w:t>
      </w:r>
    </w:p>
    <w:p>
      <w:pPr>
        <w:ind w:firstLine="64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七、如本申请表中填报的内容不足以全面说明申请案例的特点、优势和推广价值等方面内容，申请单位可另附详细说明材料，篇幅不限。</w:t>
      </w:r>
    </w:p>
    <w:p>
      <w:pPr>
        <w:pStyle w:val="2"/>
        <w:rPr>
          <w:rFonts w:ascii="Times New Roman" w:hAnsi="Times New Roman" w:eastAsia="仿宋_GB2312" w:cs="仿宋_GB2312"/>
          <w:sz w:val="32"/>
          <w:szCs w:val="32"/>
        </w:rPr>
      </w:pPr>
    </w:p>
    <w:p>
      <w:pPr>
        <w:pStyle w:val="3"/>
        <w:spacing w:before="312" w:after="312"/>
        <w:rPr>
          <w:rFonts w:ascii="Times New Roman" w:hAnsi="Times New Roman"/>
        </w:rPr>
        <w:sectPr>
          <w:headerReference r:id="rId9" w:type="default"/>
          <w:footerReference r:id="rId10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7"/>
        <w:tblpPr w:leftFromText="180" w:rightFromText="180" w:vertAnchor="text" w:horzAnchor="page" w:tblpX="1243" w:tblpY="567"/>
        <w:tblOverlap w:val="never"/>
        <w:tblW w:w="97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737"/>
        <w:gridCol w:w="1095"/>
        <w:gridCol w:w="719"/>
        <w:gridCol w:w="171"/>
        <w:gridCol w:w="1134"/>
        <w:gridCol w:w="1103"/>
        <w:gridCol w:w="144"/>
        <w:gridCol w:w="170"/>
        <w:gridCol w:w="22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56" w:type="dxa"/>
            <w:gridSpan w:val="10"/>
            <w:shd w:val="clear" w:color="auto" w:fill="BFBFBF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（一）单位基本信息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案例名称</w:t>
            </w:r>
          </w:p>
        </w:tc>
        <w:tc>
          <w:tcPr>
            <w:tcW w:w="7521" w:type="dxa"/>
            <w:gridSpan w:val="9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（注：应体现案例特色亮点）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牵头</w:t>
            </w:r>
            <w:r>
              <w:rPr>
                <w:rFonts w:ascii="Times New Roman" w:hAnsi="Times New Roman"/>
                <w:sz w:val="24"/>
              </w:rPr>
              <w:t>单位名称</w:t>
            </w:r>
          </w:p>
        </w:tc>
        <w:tc>
          <w:tcPr>
            <w:tcW w:w="7521" w:type="dxa"/>
            <w:gridSpan w:val="9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（</w:t>
            </w:r>
            <w:r>
              <w:rPr>
                <w:rFonts w:ascii="Times New Roman" w:hAnsi="Times New Roman"/>
                <w:sz w:val="24"/>
              </w:rPr>
              <w:t>注：单位名称</w:t>
            </w:r>
            <w:r>
              <w:rPr>
                <w:rFonts w:hint="eastAsia" w:ascii="Times New Roman" w:hAnsi="Times New Roman"/>
                <w:sz w:val="24"/>
              </w:rPr>
              <w:t>应</w:t>
            </w:r>
            <w:r>
              <w:rPr>
                <w:rFonts w:ascii="Times New Roman" w:hAnsi="Times New Roman"/>
                <w:sz w:val="24"/>
              </w:rPr>
              <w:t>与公章一致</w:t>
            </w:r>
            <w:r>
              <w:rPr>
                <w:rFonts w:hint="eastAsia" w:ascii="Times New Roman" w:hAnsi="Times New Roman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联合体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□是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□否</w:t>
            </w:r>
          </w:p>
        </w:tc>
        <w:tc>
          <w:tcPr>
            <w:tcW w:w="73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序号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单位名称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联系人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联系方式</w:t>
            </w:r>
          </w:p>
        </w:tc>
        <w:tc>
          <w:tcPr>
            <w:tcW w:w="224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统一社会信用代码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3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48" w:type="dxa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3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48" w:type="dxa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3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48" w:type="dxa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联系人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27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联系电话</w:t>
            </w:r>
          </w:p>
        </w:tc>
        <w:tc>
          <w:tcPr>
            <w:tcW w:w="256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职务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27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电子邮箱</w:t>
            </w:r>
          </w:p>
        </w:tc>
        <w:tc>
          <w:tcPr>
            <w:tcW w:w="256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通讯地址</w:t>
            </w:r>
          </w:p>
        </w:tc>
        <w:tc>
          <w:tcPr>
            <w:tcW w:w="7521" w:type="dxa"/>
            <w:gridSpan w:val="9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单位性质</w:t>
            </w:r>
          </w:p>
        </w:tc>
        <w:tc>
          <w:tcPr>
            <w:tcW w:w="7521" w:type="dxa"/>
            <w:gridSpan w:val="9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□国有企业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</w:rPr>
              <w:t>□国有控股企业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</w:rPr>
              <w:t>□私营企业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</w:rPr>
              <w:t>□外资企业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□合资企业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</w:rPr>
              <w:t>□其他（请注明）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注册资本（万元）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法定代表人</w:t>
            </w:r>
          </w:p>
        </w:tc>
        <w:tc>
          <w:tcPr>
            <w:tcW w:w="2418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社会统一信用代码</w:t>
            </w:r>
          </w:p>
        </w:tc>
        <w:tc>
          <w:tcPr>
            <w:tcW w:w="7521" w:type="dxa"/>
            <w:gridSpan w:val="9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近三年财务状况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</w:t>
            </w:r>
            <w:r>
              <w:rPr>
                <w:rFonts w:hint="eastAsia" w:ascii="Times New Roman" w:hAnsi="Times New Roman"/>
                <w:sz w:val="24"/>
              </w:rPr>
              <w:t>年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2022</w:t>
            </w:r>
            <w:r>
              <w:rPr>
                <w:rFonts w:hint="eastAsia" w:ascii="Times New Roman" w:hAnsi="Times New Roman"/>
                <w:sz w:val="24"/>
              </w:rPr>
              <w:t>年</w:t>
            </w:r>
          </w:p>
        </w:tc>
        <w:tc>
          <w:tcPr>
            <w:tcW w:w="24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2021</w:t>
            </w:r>
            <w:r>
              <w:rPr>
                <w:rFonts w:hint="eastAsia" w:ascii="Times New Roman" w:hAnsi="Times New Roman"/>
                <w:sz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营业收入（万元）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8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利润（万元）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8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员工总数</w:t>
            </w:r>
            <w:r>
              <w:rPr>
                <w:rFonts w:ascii="Times New Roman" w:hAnsi="Times New Roman"/>
                <w:sz w:val="24"/>
              </w:rPr>
              <w:t>（人）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8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研发人员</w:t>
            </w:r>
            <w:r>
              <w:rPr>
                <w:rFonts w:hint="eastAsia" w:ascii="Times New Roman" w:hAnsi="Times New Roman"/>
                <w:sz w:val="24"/>
              </w:rPr>
              <w:t>数量（人）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8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是否上市公司</w:t>
            </w:r>
          </w:p>
        </w:tc>
        <w:tc>
          <w:tcPr>
            <w:tcW w:w="7521" w:type="dxa"/>
            <w:gridSpan w:val="9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□否</w:t>
            </w:r>
          </w:p>
          <w:p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□是（上市时间：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sz w:val="24"/>
              </w:rPr>
              <w:t>，上市板块：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sz w:val="24"/>
              </w:rPr>
              <w:t>，股票代码：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是否“小巨人”企业</w:t>
            </w:r>
          </w:p>
        </w:tc>
        <w:tc>
          <w:tcPr>
            <w:tcW w:w="7521" w:type="dxa"/>
            <w:gridSpan w:val="9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□否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hint="eastAsia" w:ascii="Times New Roman" w:hAnsi="Times New Roman"/>
                <w:sz w:val="24"/>
              </w:rPr>
              <w:t>□是（□省市级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hint="eastAsia" w:ascii="Times New Roman" w:hAnsi="Times New Roman"/>
                <w:sz w:val="24"/>
              </w:rPr>
              <w:t>□国家级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hint="eastAsia" w:ascii="Times New Roman" w:hAnsi="Times New Roman"/>
                <w:sz w:val="24"/>
              </w:rPr>
              <w:t>□重点）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35" w:type="dxa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是否在国家级重大</w:t>
            </w:r>
            <w:r>
              <w:rPr>
                <w:rFonts w:hint="eastAsia" w:ascii="Times New Roman" w:hAnsi="Times New Roman"/>
                <w:sz w:val="24"/>
              </w:rPr>
              <w:t>工程或项目中应用</w:t>
            </w:r>
          </w:p>
        </w:tc>
        <w:tc>
          <w:tcPr>
            <w:tcW w:w="7521" w:type="dxa"/>
            <w:gridSpan w:val="9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□否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hint="eastAsia" w:ascii="Times New Roman" w:hAnsi="Times New Roman"/>
                <w:sz w:val="24"/>
              </w:rPr>
              <w:t>□是（项目名称：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        </w:t>
            </w:r>
            <w:r>
              <w:rPr>
                <w:rFonts w:hint="eastAsia" w:ascii="Times New Roman" w:hAnsi="Times New Roman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单位概况</w:t>
            </w:r>
          </w:p>
        </w:tc>
        <w:tc>
          <w:tcPr>
            <w:tcW w:w="7521" w:type="dxa"/>
            <w:gridSpan w:val="9"/>
            <w:vAlign w:val="center"/>
          </w:tcPr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 w:val="24"/>
              </w:rPr>
              <w:t>（包括但不限于核心业务、员工结构、研发投入情况、近三年技术成果和获奖情况，以及在未来产业六大方向及细分赛道的应用整体情况，800字以内）</w:t>
            </w:r>
          </w:p>
          <w:p>
            <w:pPr>
              <w:pStyle w:val="3"/>
              <w:spacing w:before="312" w:after="312"/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pStyle w:val="2"/>
              <w:ind w:firstLine="640"/>
              <w:rPr>
                <w:rFonts w:ascii="Times New Roman" w:hAnsi="Times New Roman"/>
              </w:rPr>
            </w:pPr>
          </w:p>
          <w:p>
            <w:pPr>
              <w:pStyle w:val="3"/>
              <w:spacing w:before="312" w:after="312"/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pStyle w:val="2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9756" w:type="dxa"/>
            <w:gridSpan w:val="10"/>
            <w:shd w:val="clear" w:color="auto" w:fill="BFBFBF"/>
            <w:vAlign w:val="center"/>
          </w:tcPr>
          <w:p>
            <w:pPr>
              <w:jc w:val="center"/>
              <w:rPr>
                <w:rFonts w:ascii="Times New Roman" w:hAnsi="Times New Roman" w:eastAsia="楷体_GB2312" w:cs="楷体_GB2312"/>
                <w:b/>
                <w:bCs/>
                <w:sz w:val="22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（二）案例基本信息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应用方向</w:t>
            </w:r>
          </w:p>
        </w:tc>
        <w:tc>
          <w:tcPr>
            <w:tcW w:w="7521" w:type="dxa"/>
            <w:gridSpan w:val="9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□未来制造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</w:rPr>
              <w:t>□未来信息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</w:rPr>
              <w:t>□未来材料</w:t>
            </w:r>
          </w:p>
          <w:p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□未来能源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</w:rPr>
              <w:t>□未来空间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</w:rPr>
              <w:t>□未来健康</w:t>
            </w: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（描述具体细分领域的研究方向、涉猎领域等，5</w:t>
            </w: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hint="eastAsia" w:ascii="Times New Roman" w:hAnsi="Times New Roman"/>
                <w:sz w:val="24"/>
              </w:rPr>
              <w:t>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案例类型</w:t>
            </w:r>
          </w:p>
        </w:tc>
        <w:tc>
          <w:tcPr>
            <w:tcW w:w="7521" w:type="dxa"/>
            <w:gridSpan w:val="9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□标志性产品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</w:rPr>
              <w:t>□领军企业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</w:rPr>
              <w:t>□典型应用场景（注：单选）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需求分析</w:t>
            </w:r>
          </w:p>
        </w:tc>
        <w:tc>
          <w:tcPr>
            <w:tcW w:w="7521" w:type="dxa"/>
            <w:gridSpan w:val="9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（</w:t>
            </w: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结合所属行业发展现状、面临的痛点难点，描述该案例满足何种应用需求，</w:t>
            </w:r>
            <w:r>
              <w:rPr>
                <w:rFonts w:ascii="Times New Roman" w:hAnsi="Times New Roman"/>
                <w:sz w:val="24"/>
              </w:rPr>
              <w:t>500</w:t>
            </w:r>
            <w:r>
              <w:rPr>
                <w:rFonts w:hint="eastAsia" w:ascii="Times New Roman" w:hAnsi="Times New Roman"/>
                <w:sz w:val="24"/>
              </w:rPr>
              <w:t>字以内）</w:t>
            </w: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7" w:hRule="atLeast"/>
        </w:trPr>
        <w:tc>
          <w:tcPr>
            <w:tcW w:w="223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>案例概述</w:t>
            </w:r>
          </w:p>
        </w:tc>
        <w:tc>
          <w:tcPr>
            <w:tcW w:w="7521" w:type="dxa"/>
            <w:gridSpan w:val="9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（全面介绍案例的创新性经验做法、工作亮点和成效等，字数</w:t>
            </w:r>
            <w:r>
              <w:rPr>
                <w:rFonts w:ascii="Times New Roman" w:hAnsi="Times New Roman"/>
                <w:sz w:val="24"/>
              </w:rPr>
              <w:t>500</w:t>
            </w:r>
            <w:r>
              <w:rPr>
                <w:rFonts w:hint="eastAsia" w:ascii="Times New Roman" w:hAnsi="Times New Roman"/>
                <w:sz w:val="24"/>
              </w:rPr>
              <w:t>字以内，可提供高清架构图</w:t>
            </w:r>
            <w:r>
              <w:rPr>
                <w:rFonts w:ascii="Times New Roman" w:hAnsi="Times New Roman"/>
                <w:sz w:val="24"/>
              </w:rPr>
              <w:t>1-3</w:t>
            </w:r>
            <w:r>
              <w:rPr>
                <w:rFonts w:hint="eastAsia" w:ascii="Times New Roman" w:hAnsi="Times New Roman"/>
                <w:sz w:val="24"/>
              </w:rPr>
              <w:t>张）</w:t>
            </w:r>
          </w:p>
          <w:p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left"/>
              <w:rPr>
                <w:rFonts w:hint="eastAsia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4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创新价值</w:t>
            </w:r>
          </w:p>
        </w:tc>
        <w:tc>
          <w:tcPr>
            <w:tcW w:w="7521" w:type="dxa"/>
            <w:gridSpan w:val="9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（总结案例中的创新亮点，包括但不限于理念创新、组织创新、技术创新、模式创新、管理创新、机制创新等，5</w:t>
            </w:r>
            <w:r>
              <w:rPr>
                <w:rFonts w:ascii="Times New Roman" w:hAnsi="Times New Roman"/>
                <w:sz w:val="24"/>
              </w:rPr>
              <w:t>00</w:t>
            </w:r>
            <w:r>
              <w:rPr>
                <w:rFonts w:hint="eastAsia" w:ascii="Times New Roman" w:hAnsi="Times New Roman"/>
                <w:sz w:val="24"/>
              </w:rPr>
              <w:t>字以内）</w:t>
            </w:r>
          </w:p>
          <w:p>
            <w:pPr>
              <w:pStyle w:val="3"/>
              <w:spacing w:before="312" w:after="312"/>
              <w:jc w:val="both"/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证明材料</w:t>
            </w:r>
          </w:p>
        </w:tc>
        <w:tc>
          <w:tcPr>
            <w:tcW w:w="7521" w:type="dxa"/>
            <w:gridSpan w:val="9"/>
            <w:vAlign w:val="center"/>
          </w:tcPr>
          <w:p>
            <w:pPr>
              <w:jc w:val="left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（专利、论文、软著、标准、合同、各类证明和报告等）</w:t>
            </w:r>
          </w:p>
          <w:tbl>
            <w:tblPr>
              <w:tblStyle w:val="7"/>
              <w:tblW w:w="7623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96"/>
              <w:gridCol w:w="1400"/>
              <w:gridCol w:w="2693"/>
              <w:gridCol w:w="1276"/>
              <w:gridCol w:w="135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896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仿宋_GB2312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cs="仿宋_GB2312"/>
                      <w:b/>
                      <w:bCs/>
                      <w:szCs w:val="21"/>
                    </w:rPr>
                    <w:t>编号</w:t>
                  </w:r>
                </w:p>
              </w:tc>
              <w:tc>
                <w:tcPr>
                  <w:tcW w:w="1400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仿宋_GB2312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cs="仿宋_GB2312"/>
                      <w:b/>
                      <w:bCs/>
                      <w:szCs w:val="21"/>
                    </w:rPr>
                    <w:t>成果类型</w:t>
                  </w:r>
                </w:p>
              </w:tc>
              <w:tc>
                <w:tcPr>
                  <w:tcW w:w="2693" w:type="dxa"/>
                </w:tcPr>
                <w:p>
                  <w:pPr>
                    <w:jc w:val="center"/>
                    <w:rPr>
                      <w:rFonts w:ascii="Times New Roman" w:hAnsi="Times New Roman" w:cs="仿宋_GB2312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cs="仿宋_GB2312"/>
                      <w:b/>
                      <w:bCs/>
                      <w:szCs w:val="21"/>
                    </w:rPr>
                    <w:t>成果名称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仿宋_GB2312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cs="仿宋_GB2312"/>
                      <w:b/>
                      <w:bCs/>
                      <w:szCs w:val="21"/>
                    </w:rPr>
                    <w:t>成果日期</w:t>
                  </w:r>
                </w:p>
              </w:tc>
              <w:tc>
                <w:tcPr>
                  <w:tcW w:w="1358" w:type="dxa"/>
                </w:tcPr>
                <w:p>
                  <w:pPr>
                    <w:jc w:val="center"/>
                    <w:rPr>
                      <w:rFonts w:ascii="Times New Roman" w:hAnsi="Times New Roman" w:cs="仿宋_GB2312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cs="仿宋_GB2312"/>
                      <w:b/>
                      <w:bCs/>
                      <w:szCs w:val="21"/>
                    </w:rPr>
                    <w:t>成果层级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896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仿宋_GB2312"/>
                      <w:szCs w:val="21"/>
                    </w:rPr>
                  </w:pPr>
                  <w:r>
                    <w:rPr>
                      <w:rFonts w:ascii="Times New Roman" w:hAnsi="Times New Roman" w:cs="仿宋_GB2312"/>
                      <w:szCs w:val="21"/>
                    </w:rPr>
                    <w:t>1</w:t>
                  </w:r>
                </w:p>
              </w:tc>
              <w:tc>
                <w:tcPr>
                  <w:tcW w:w="1400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仿宋_GB2312"/>
                      <w:szCs w:val="21"/>
                    </w:rPr>
                  </w:pPr>
                  <w:r>
                    <w:rPr>
                      <w:rFonts w:hint="eastAsia" w:ascii="Times New Roman" w:hAnsi="Times New Roman" w:cs="仿宋_GB2312"/>
                      <w:szCs w:val="21"/>
                    </w:rPr>
                    <w:t>专利</w:t>
                  </w:r>
                </w:p>
              </w:tc>
              <w:tc>
                <w:tcPr>
                  <w:tcW w:w="2693" w:type="dxa"/>
                </w:tcPr>
                <w:p>
                  <w:pPr>
                    <w:jc w:val="center"/>
                    <w:rPr>
                      <w:rFonts w:ascii="Times New Roman" w:hAnsi="Times New Roman" w:cs="仿宋_GB2312"/>
                      <w:szCs w:val="21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仿宋_GB2312"/>
                      <w:szCs w:val="21"/>
                    </w:rPr>
                  </w:pPr>
                  <w:r>
                    <w:rPr>
                      <w:rFonts w:hint="eastAsia" w:ascii="Times New Roman" w:hAnsi="Times New Roman" w:cs="仿宋_GB2312"/>
                      <w:szCs w:val="21"/>
                    </w:rPr>
                    <w:t>授权日期</w:t>
                  </w:r>
                </w:p>
              </w:tc>
              <w:tc>
                <w:tcPr>
                  <w:tcW w:w="1358" w:type="dxa"/>
                </w:tcPr>
                <w:p>
                  <w:pPr>
                    <w:jc w:val="center"/>
                    <w:rPr>
                      <w:rFonts w:ascii="Times New Roman" w:hAnsi="Times New Roman" w:cs="仿宋_GB2312"/>
                      <w:szCs w:val="21"/>
                    </w:rPr>
                  </w:pPr>
                  <w:r>
                    <w:rPr>
                      <w:rFonts w:hint="eastAsia" w:ascii="Times New Roman" w:hAnsi="Times New Roman" w:cs="仿宋_GB2312"/>
                      <w:szCs w:val="21"/>
                    </w:rPr>
                    <w:t>如</w:t>
                  </w:r>
                  <w:r>
                    <w:rPr>
                      <w:rFonts w:ascii="Times New Roman" w:hAnsi="Times New Roman" w:cs="仿宋_GB2312"/>
                      <w:szCs w:val="21"/>
                    </w:rPr>
                    <w:t>:</w:t>
                  </w:r>
                  <w:r>
                    <w:rPr>
                      <w:rFonts w:hint="eastAsia" w:ascii="Times New Roman" w:hAnsi="Times New Roman" w:cs="仿宋_GB2312"/>
                      <w:szCs w:val="21"/>
                    </w:rPr>
                    <w:t>发明专利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896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仿宋_GB2312"/>
                      <w:szCs w:val="21"/>
                    </w:rPr>
                  </w:pPr>
                  <w:r>
                    <w:rPr>
                      <w:rFonts w:ascii="Times New Roman" w:hAnsi="Times New Roman" w:cs="仿宋_GB2312"/>
                      <w:szCs w:val="21"/>
                    </w:rPr>
                    <w:t>2</w:t>
                  </w:r>
                </w:p>
              </w:tc>
              <w:tc>
                <w:tcPr>
                  <w:tcW w:w="1400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仿宋_GB2312"/>
                      <w:szCs w:val="21"/>
                    </w:rPr>
                  </w:pPr>
                  <w:r>
                    <w:rPr>
                      <w:rFonts w:hint="eastAsia" w:ascii="Times New Roman" w:hAnsi="Times New Roman" w:cs="仿宋_GB2312"/>
                      <w:szCs w:val="21"/>
                    </w:rPr>
                    <w:t>论文</w:t>
                  </w:r>
                </w:p>
              </w:tc>
              <w:tc>
                <w:tcPr>
                  <w:tcW w:w="2693" w:type="dxa"/>
                </w:tcPr>
                <w:p>
                  <w:pPr>
                    <w:jc w:val="center"/>
                    <w:rPr>
                      <w:rFonts w:ascii="Times New Roman" w:hAnsi="Times New Roman" w:cs="仿宋_GB2312"/>
                      <w:szCs w:val="21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仿宋_GB2312"/>
                      <w:szCs w:val="21"/>
                    </w:rPr>
                  </w:pPr>
                  <w:r>
                    <w:rPr>
                      <w:rFonts w:hint="eastAsia" w:ascii="Times New Roman" w:hAnsi="Times New Roman" w:cs="仿宋_GB2312"/>
                      <w:szCs w:val="21"/>
                    </w:rPr>
                    <w:t>发表日期</w:t>
                  </w:r>
                </w:p>
              </w:tc>
              <w:tc>
                <w:tcPr>
                  <w:tcW w:w="1358" w:type="dxa"/>
                </w:tcPr>
                <w:p>
                  <w:pPr>
                    <w:jc w:val="center"/>
                    <w:rPr>
                      <w:rFonts w:ascii="Times New Roman" w:hAnsi="Times New Roman" w:cs="仿宋_GB2312"/>
                      <w:szCs w:val="21"/>
                    </w:rPr>
                  </w:pPr>
                  <w:r>
                    <w:rPr>
                      <w:rFonts w:hint="eastAsia" w:ascii="Times New Roman" w:hAnsi="Times New Roman" w:cs="仿宋_GB2312"/>
                      <w:szCs w:val="21"/>
                    </w:rPr>
                    <w:t>如</w:t>
                  </w:r>
                  <w:r>
                    <w:rPr>
                      <w:rFonts w:ascii="Times New Roman" w:hAnsi="Times New Roman" w:cs="仿宋_GB2312"/>
                      <w:szCs w:val="21"/>
                    </w:rPr>
                    <w:t>:SCI2</w:t>
                  </w:r>
                  <w:r>
                    <w:rPr>
                      <w:rFonts w:hint="eastAsia" w:ascii="Times New Roman" w:hAnsi="Times New Roman" w:cs="仿宋_GB2312"/>
                      <w:szCs w:val="21"/>
                    </w:rPr>
                    <w:t>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jc w:val="center"/>
              </w:trPr>
              <w:tc>
                <w:tcPr>
                  <w:tcW w:w="896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仿宋_GB2312"/>
                      <w:szCs w:val="21"/>
                    </w:rPr>
                  </w:pPr>
                  <w:r>
                    <w:rPr>
                      <w:rFonts w:ascii="Times New Roman" w:hAnsi="Times New Roman" w:cs="仿宋_GB2312"/>
                      <w:szCs w:val="21"/>
                    </w:rPr>
                    <w:t>3</w:t>
                  </w:r>
                </w:p>
              </w:tc>
              <w:tc>
                <w:tcPr>
                  <w:tcW w:w="1400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仿宋_GB2312"/>
                      <w:szCs w:val="21"/>
                    </w:rPr>
                  </w:pPr>
                  <w:r>
                    <w:rPr>
                      <w:rFonts w:hint="eastAsia" w:ascii="Times New Roman" w:hAnsi="Times New Roman" w:cs="仿宋_GB2312"/>
                      <w:szCs w:val="21"/>
                    </w:rPr>
                    <w:t>软著</w:t>
                  </w:r>
                </w:p>
              </w:tc>
              <w:tc>
                <w:tcPr>
                  <w:tcW w:w="2693" w:type="dxa"/>
                </w:tcPr>
                <w:p>
                  <w:pPr>
                    <w:jc w:val="center"/>
                    <w:rPr>
                      <w:rFonts w:ascii="Times New Roman" w:hAnsi="Times New Roman" w:cs="仿宋_GB2312"/>
                      <w:szCs w:val="21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仿宋_GB2312"/>
                      <w:szCs w:val="21"/>
                    </w:rPr>
                  </w:pPr>
                  <w:r>
                    <w:rPr>
                      <w:rFonts w:hint="eastAsia" w:ascii="Times New Roman" w:hAnsi="Times New Roman" w:cs="仿宋_GB2312"/>
                      <w:szCs w:val="21"/>
                    </w:rPr>
                    <w:t>授权日期</w:t>
                  </w:r>
                </w:p>
              </w:tc>
              <w:tc>
                <w:tcPr>
                  <w:tcW w:w="1358" w:type="dxa"/>
                </w:tcPr>
                <w:p>
                  <w:pPr>
                    <w:jc w:val="center"/>
                    <w:rPr>
                      <w:rFonts w:ascii="Times New Roman" w:hAnsi="Times New Roman" w:cs="仿宋_GB2312"/>
                      <w:szCs w:val="21"/>
                    </w:rPr>
                  </w:pPr>
                  <w:r>
                    <w:rPr>
                      <w:rFonts w:ascii="Times New Roman" w:hAnsi="Times New Roman" w:cs="仿宋_GB2312"/>
                      <w:szCs w:val="21"/>
                    </w:rPr>
                    <w:t>-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896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仿宋_GB2312"/>
                      <w:szCs w:val="21"/>
                    </w:rPr>
                  </w:pPr>
                  <w:r>
                    <w:rPr>
                      <w:rFonts w:ascii="Times New Roman" w:hAnsi="Times New Roman" w:cs="仿宋_GB2312"/>
                      <w:szCs w:val="21"/>
                    </w:rPr>
                    <w:t>4</w:t>
                  </w:r>
                </w:p>
              </w:tc>
              <w:tc>
                <w:tcPr>
                  <w:tcW w:w="1400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仿宋_GB2312"/>
                      <w:szCs w:val="21"/>
                    </w:rPr>
                  </w:pPr>
                  <w:r>
                    <w:rPr>
                      <w:rFonts w:hint="eastAsia" w:ascii="Times New Roman" w:hAnsi="Times New Roman" w:cs="仿宋_GB2312"/>
                      <w:szCs w:val="21"/>
                    </w:rPr>
                    <w:t>标准</w:t>
                  </w:r>
                </w:p>
              </w:tc>
              <w:tc>
                <w:tcPr>
                  <w:tcW w:w="2693" w:type="dxa"/>
                </w:tcPr>
                <w:p>
                  <w:pPr>
                    <w:jc w:val="center"/>
                    <w:rPr>
                      <w:rFonts w:ascii="Times New Roman" w:hAnsi="Times New Roman" w:cs="仿宋_GB2312"/>
                      <w:szCs w:val="21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仿宋_GB2312"/>
                      <w:szCs w:val="21"/>
                    </w:rPr>
                  </w:pPr>
                  <w:r>
                    <w:rPr>
                      <w:rFonts w:hint="eastAsia" w:ascii="Times New Roman" w:hAnsi="Times New Roman" w:cs="仿宋_GB2312"/>
                      <w:szCs w:val="21"/>
                    </w:rPr>
                    <w:t>发布日期</w:t>
                  </w:r>
                </w:p>
              </w:tc>
              <w:tc>
                <w:tcPr>
                  <w:tcW w:w="1358" w:type="dxa"/>
                </w:tcPr>
                <w:p>
                  <w:pPr>
                    <w:jc w:val="center"/>
                    <w:rPr>
                      <w:rFonts w:ascii="Times New Roman" w:hAnsi="Times New Roman" w:cs="仿宋_GB2312"/>
                      <w:szCs w:val="21"/>
                    </w:rPr>
                  </w:pPr>
                  <w:r>
                    <w:rPr>
                      <w:rFonts w:hint="eastAsia" w:ascii="Times New Roman" w:hAnsi="Times New Roman" w:cs="仿宋_GB2312"/>
                      <w:szCs w:val="21"/>
                    </w:rPr>
                    <w:t>如</w:t>
                  </w:r>
                  <w:r>
                    <w:rPr>
                      <w:rFonts w:ascii="Times New Roman" w:hAnsi="Times New Roman" w:cs="仿宋_GB2312"/>
                      <w:szCs w:val="21"/>
                    </w:rPr>
                    <w:t>:</w:t>
                  </w:r>
                  <w:r>
                    <w:rPr>
                      <w:rFonts w:hint="eastAsia" w:ascii="Times New Roman" w:hAnsi="Times New Roman" w:cs="仿宋_GB2312"/>
                      <w:szCs w:val="21"/>
                    </w:rPr>
                    <w:t>行标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4" w:hRule="atLeast"/>
                <w:jc w:val="center"/>
              </w:trPr>
              <w:tc>
                <w:tcPr>
                  <w:tcW w:w="896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仿宋_GB2312"/>
                      <w:szCs w:val="21"/>
                    </w:rPr>
                  </w:pPr>
                  <w:r>
                    <w:rPr>
                      <w:rFonts w:ascii="Times New Roman" w:hAnsi="Times New Roman" w:cs="仿宋_GB2312"/>
                      <w:szCs w:val="21"/>
                    </w:rPr>
                    <w:t>5</w:t>
                  </w:r>
                </w:p>
              </w:tc>
              <w:tc>
                <w:tcPr>
                  <w:tcW w:w="1400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仿宋_GB2312"/>
                      <w:szCs w:val="21"/>
                    </w:rPr>
                  </w:pPr>
                  <w:r>
                    <w:rPr>
                      <w:rFonts w:hint="eastAsia" w:ascii="Times New Roman" w:hAnsi="Times New Roman" w:cs="仿宋_GB2312"/>
                      <w:szCs w:val="21"/>
                    </w:rPr>
                    <w:t>合同</w:t>
                  </w:r>
                </w:p>
              </w:tc>
              <w:tc>
                <w:tcPr>
                  <w:tcW w:w="2693" w:type="dxa"/>
                </w:tcPr>
                <w:p>
                  <w:pPr>
                    <w:jc w:val="center"/>
                    <w:rPr>
                      <w:rFonts w:ascii="Times New Roman" w:hAnsi="Times New Roman" w:cs="仿宋_GB2312"/>
                      <w:szCs w:val="21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仿宋_GB2312"/>
                      <w:szCs w:val="21"/>
                    </w:rPr>
                  </w:pPr>
                  <w:r>
                    <w:rPr>
                      <w:rFonts w:hint="eastAsia" w:ascii="Times New Roman" w:hAnsi="Times New Roman" w:cs="仿宋_GB2312"/>
                      <w:szCs w:val="21"/>
                    </w:rPr>
                    <w:t>签订日期</w:t>
                  </w:r>
                </w:p>
              </w:tc>
              <w:tc>
                <w:tcPr>
                  <w:tcW w:w="1358" w:type="dxa"/>
                </w:tcPr>
                <w:p>
                  <w:pPr>
                    <w:jc w:val="center"/>
                    <w:rPr>
                      <w:rFonts w:ascii="Times New Roman" w:hAnsi="Times New Roman" w:cs="仿宋_GB2312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4" w:hRule="atLeast"/>
                <w:jc w:val="center"/>
              </w:trPr>
              <w:tc>
                <w:tcPr>
                  <w:tcW w:w="896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仿宋_GB2312"/>
                      <w:szCs w:val="21"/>
                    </w:rPr>
                  </w:pPr>
                  <w:r>
                    <w:rPr>
                      <w:rFonts w:ascii="Times New Roman" w:hAnsi="Times New Roman" w:cs="仿宋_GB2312"/>
                      <w:szCs w:val="21"/>
                    </w:rPr>
                    <w:t>6</w:t>
                  </w:r>
                </w:p>
              </w:tc>
              <w:tc>
                <w:tcPr>
                  <w:tcW w:w="1400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仿宋_GB2312"/>
                      <w:szCs w:val="21"/>
                    </w:rPr>
                  </w:pPr>
                  <w:r>
                    <w:rPr>
                      <w:rFonts w:hint="eastAsia" w:ascii="Times New Roman" w:hAnsi="Times New Roman" w:cs="仿宋_GB2312"/>
                      <w:szCs w:val="21"/>
                    </w:rPr>
                    <w:t>各类证明</w:t>
                  </w:r>
                </w:p>
              </w:tc>
              <w:tc>
                <w:tcPr>
                  <w:tcW w:w="2693" w:type="dxa"/>
                </w:tcPr>
                <w:p>
                  <w:pPr>
                    <w:jc w:val="center"/>
                    <w:rPr>
                      <w:rFonts w:ascii="Times New Roman" w:hAnsi="Times New Roman" w:cs="仿宋_GB2312"/>
                      <w:szCs w:val="21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仿宋_GB2312"/>
                      <w:szCs w:val="21"/>
                    </w:rPr>
                  </w:pPr>
                  <w:r>
                    <w:rPr>
                      <w:rFonts w:hint="eastAsia" w:ascii="Times New Roman" w:hAnsi="Times New Roman" w:cs="仿宋_GB2312"/>
                      <w:szCs w:val="21"/>
                    </w:rPr>
                    <w:t>开具日期</w:t>
                  </w:r>
                </w:p>
              </w:tc>
              <w:tc>
                <w:tcPr>
                  <w:tcW w:w="1358" w:type="dxa"/>
                </w:tcPr>
                <w:p>
                  <w:pPr>
                    <w:jc w:val="center"/>
                    <w:rPr>
                      <w:rFonts w:ascii="Times New Roman" w:hAnsi="Times New Roman" w:cs="仿宋_GB2312"/>
                      <w:szCs w:val="21"/>
                    </w:rPr>
                  </w:pPr>
                  <w:r>
                    <w:rPr>
                      <w:rFonts w:hint="eastAsia" w:ascii="Times New Roman" w:hAnsi="Times New Roman" w:cs="仿宋_GB2312"/>
                      <w:szCs w:val="21"/>
                    </w:rPr>
                    <w:t>如</w:t>
                  </w:r>
                  <w:r>
                    <w:rPr>
                      <w:rFonts w:ascii="Times New Roman" w:hAnsi="Times New Roman" w:cs="仿宋_GB2312"/>
                      <w:szCs w:val="21"/>
                    </w:rPr>
                    <w:t>:</w:t>
                  </w:r>
                  <w:r>
                    <w:rPr>
                      <w:rFonts w:hint="eastAsia" w:ascii="Times New Roman" w:hAnsi="Times New Roman" w:cs="仿宋_GB2312"/>
                      <w:szCs w:val="21"/>
                    </w:rPr>
                    <w:t>应用证明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4" w:hRule="atLeast"/>
                <w:jc w:val="center"/>
              </w:trPr>
              <w:tc>
                <w:tcPr>
                  <w:tcW w:w="896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仿宋_GB2312"/>
                      <w:szCs w:val="21"/>
                    </w:rPr>
                  </w:pPr>
                </w:p>
              </w:tc>
              <w:tc>
                <w:tcPr>
                  <w:tcW w:w="1400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仿宋_GB2312"/>
                      <w:szCs w:val="21"/>
                    </w:rPr>
                  </w:pPr>
                </w:p>
              </w:tc>
              <w:tc>
                <w:tcPr>
                  <w:tcW w:w="2693" w:type="dxa"/>
                </w:tcPr>
                <w:p>
                  <w:pPr>
                    <w:jc w:val="center"/>
                    <w:rPr>
                      <w:rFonts w:ascii="Times New Roman" w:hAnsi="Times New Roman" w:cs="仿宋_GB2312"/>
                      <w:szCs w:val="21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仿宋_GB2312"/>
                      <w:szCs w:val="21"/>
                    </w:rPr>
                  </w:pPr>
                </w:p>
              </w:tc>
              <w:tc>
                <w:tcPr>
                  <w:tcW w:w="1358" w:type="dxa"/>
                </w:tcPr>
                <w:p>
                  <w:pPr>
                    <w:jc w:val="center"/>
                    <w:rPr>
                      <w:rFonts w:ascii="Times New Roman" w:hAnsi="Times New Roman" w:cs="仿宋_GB2312"/>
                      <w:szCs w:val="21"/>
                    </w:rPr>
                  </w:pPr>
                </w:p>
              </w:tc>
            </w:tr>
          </w:tbl>
          <w:p>
            <w:pPr>
              <w:pStyle w:val="2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56" w:type="dxa"/>
            <w:gridSpan w:val="10"/>
            <w:shd w:val="clear" w:color="auto" w:fill="BFBFBF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4"/>
              </w:rPr>
              <w:t>（三）单位意见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单位意见</w:t>
            </w:r>
          </w:p>
        </w:tc>
        <w:tc>
          <w:tcPr>
            <w:tcW w:w="7521" w:type="dxa"/>
            <w:gridSpan w:val="9"/>
            <w:vAlign w:val="bottom"/>
          </w:tcPr>
          <w:p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法定代表人：</w:t>
            </w:r>
            <w:r>
              <w:rPr>
                <w:rFonts w:ascii="Times New Roman" w:hAnsi="Times New Roman"/>
                <w:sz w:val="24"/>
              </w:rPr>
              <w:t xml:space="preserve">          </w:t>
            </w:r>
            <w:r>
              <w:rPr>
                <w:rFonts w:hint="eastAsia"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/>
                <w:sz w:val="24"/>
              </w:rPr>
              <w:t>日</w:t>
            </w:r>
          </w:p>
          <w:p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（公章）</w:t>
            </w:r>
          </w:p>
          <w:p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6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省级工业和信息化主管部门意见</w:t>
            </w:r>
          </w:p>
        </w:tc>
        <w:tc>
          <w:tcPr>
            <w:tcW w:w="7521" w:type="dxa"/>
            <w:gridSpan w:val="9"/>
            <w:vAlign w:val="bottom"/>
          </w:tcPr>
          <w:p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/>
                <w:sz w:val="24"/>
              </w:rPr>
              <w:t>日</w:t>
            </w:r>
          </w:p>
          <w:p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（公章）</w:t>
            </w:r>
          </w:p>
          <w:p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</w:t>
            </w:r>
          </w:p>
        </w:tc>
      </w:tr>
    </w:tbl>
    <w:p>
      <w:pPr>
        <w:widowControl/>
        <w:jc w:val="left"/>
        <w:rPr>
          <w:rFonts w:ascii="Times New Roman" w:hAnsi="Times New Roman"/>
        </w:rPr>
      </w:pPr>
      <w:bookmarkStart w:id="0" w:name="_GoBack"/>
      <w:bookmarkEnd w:id="0"/>
    </w:p>
    <w:sectPr>
      <w:footerReference r:id="rId11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Times New Roman" w:hAnsi="Times New Roman"/>
        <w:sz w:val="24"/>
        <w:szCs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g5M2EyYzFkMWNjY2M2NTgyY2NmYWI5NWQwZDEyNmIifQ=="/>
  </w:docVars>
  <w:rsids>
    <w:rsidRoot w:val="00186A18"/>
    <w:rsid w:val="00014910"/>
    <w:rsid w:val="000252E8"/>
    <w:rsid w:val="00045E1E"/>
    <w:rsid w:val="000838F0"/>
    <w:rsid w:val="000B76AA"/>
    <w:rsid w:val="000D66E6"/>
    <w:rsid w:val="000F4AFF"/>
    <w:rsid w:val="00112A2D"/>
    <w:rsid w:val="0011497F"/>
    <w:rsid w:val="00116B4A"/>
    <w:rsid w:val="0013018B"/>
    <w:rsid w:val="00131AB2"/>
    <w:rsid w:val="00131C26"/>
    <w:rsid w:val="00170B1E"/>
    <w:rsid w:val="00186A18"/>
    <w:rsid w:val="001D2C67"/>
    <w:rsid w:val="001E100E"/>
    <w:rsid w:val="00231CE0"/>
    <w:rsid w:val="00245FE0"/>
    <w:rsid w:val="00246216"/>
    <w:rsid w:val="00260FB1"/>
    <w:rsid w:val="0026258C"/>
    <w:rsid w:val="0027697C"/>
    <w:rsid w:val="00280EA9"/>
    <w:rsid w:val="002D6DD9"/>
    <w:rsid w:val="002F7F13"/>
    <w:rsid w:val="00302EC8"/>
    <w:rsid w:val="00312A00"/>
    <w:rsid w:val="00314287"/>
    <w:rsid w:val="00314456"/>
    <w:rsid w:val="003269B6"/>
    <w:rsid w:val="00335626"/>
    <w:rsid w:val="0034014D"/>
    <w:rsid w:val="0036002D"/>
    <w:rsid w:val="00360A1B"/>
    <w:rsid w:val="0036344A"/>
    <w:rsid w:val="00384F26"/>
    <w:rsid w:val="003977A6"/>
    <w:rsid w:val="003A28C1"/>
    <w:rsid w:val="003C0E70"/>
    <w:rsid w:val="003E46F3"/>
    <w:rsid w:val="004011DD"/>
    <w:rsid w:val="00423560"/>
    <w:rsid w:val="004248FE"/>
    <w:rsid w:val="004349AB"/>
    <w:rsid w:val="00444129"/>
    <w:rsid w:val="0047320B"/>
    <w:rsid w:val="004A1005"/>
    <w:rsid w:val="004E20C8"/>
    <w:rsid w:val="00500F0E"/>
    <w:rsid w:val="00506F70"/>
    <w:rsid w:val="00550A71"/>
    <w:rsid w:val="005601AB"/>
    <w:rsid w:val="00567994"/>
    <w:rsid w:val="0057447A"/>
    <w:rsid w:val="0059226C"/>
    <w:rsid w:val="005A0DA0"/>
    <w:rsid w:val="005B6C33"/>
    <w:rsid w:val="0061058A"/>
    <w:rsid w:val="00636FE0"/>
    <w:rsid w:val="00660D4E"/>
    <w:rsid w:val="00664F3C"/>
    <w:rsid w:val="006776F6"/>
    <w:rsid w:val="006B020B"/>
    <w:rsid w:val="006F0326"/>
    <w:rsid w:val="0071533C"/>
    <w:rsid w:val="007307B1"/>
    <w:rsid w:val="007529B9"/>
    <w:rsid w:val="00761687"/>
    <w:rsid w:val="00844835"/>
    <w:rsid w:val="008A324D"/>
    <w:rsid w:val="008B4F39"/>
    <w:rsid w:val="008B528E"/>
    <w:rsid w:val="008B76C1"/>
    <w:rsid w:val="008F2EE0"/>
    <w:rsid w:val="008F4C60"/>
    <w:rsid w:val="009316F8"/>
    <w:rsid w:val="009435D9"/>
    <w:rsid w:val="00944B01"/>
    <w:rsid w:val="00951F0C"/>
    <w:rsid w:val="009836E0"/>
    <w:rsid w:val="009870FF"/>
    <w:rsid w:val="009A6350"/>
    <w:rsid w:val="00A22384"/>
    <w:rsid w:val="00A22C8F"/>
    <w:rsid w:val="00A74E08"/>
    <w:rsid w:val="00A9380A"/>
    <w:rsid w:val="00AA7559"/>
    <w:rsid w:val="00AE083D"/>
    <w:rsid w:val="00AF3C92"/>
    <w:rsid w:val="00AF439D"/>
    <w:rsid w:val="00AF463D"/>
    <w:rsid w:val="00B0144A"/>
    <w:rsid w:val="00B1194A"/>
    <w:rsid w:val="00B4642E"/>
    <w:rsid w:val="00B80E4F"/>
    <w:rsid w:val="00B963CA"/>
    <w:rsid w:val="00B964C8"/>
    <w:rsid w:val="00BA4F23"/>
    <w:rsid w:val="00BA62D3"/>
    <w:rsid w:val="00BA6E9A"/>
    <w:rsid w:val="00BA7D38"/>
    <w:rsid w:val="00C15879"/>
    <w:rsid w:val="00C610FE"/>
    <w:rsid w:val="00C6257B"/>
    <w:rsid w:val="00D35F69"/>
    <w:rsid w:val="00D907FC"/>
    <w:rsid w:val="00DA5224"/>
    <w:rsid w:val="00DA53D7"/>
    <w:rsid w:val="00DC0BC0"/>
    <w:rsid w:val="00DC2F35"/>
    <w:rsid w:val="00DD3235"/>
    <w:rsid w:val="00DD5E88"/>
    <w:rsid w:val="00DE5354"/>
    <w:rsid w:val="00E12A11"/>
    <w:rsid w:val="00E12B96"/>
    <w:rsid w:val="00E72215"/>
    <w:rsid w:val="00E92FD4"/>
    <w:rsid w:val="00EA2049"/>
    <w:rsid w:val="00EE74A9"/>
    <w:rsid w:val="00EE7A71"/>
    <w:rsid w:val="00F41E8B"/>
    <w:rsid w:val="00F60063"/>
    <w:rsid w:val="00F734FA"/>
    <w:rsid w:val="00F75D1D"/>
    <w:rsid w:val="00FC00D5"/>
    <w:rsid w:val="00FC28B0"/>
    <w:rsid w:val="00FD4CE0"/>
    <w:rsid w:val="00FE1056"/>
    <w:rsid w:val="00FE1D11"/>
    <w:rsid w:val="00FF6909"/>
    <w:rsid w:val="06A967F3"/>
    <w:rsid w:val="127004F5"/>
    <w:rsid w:val="13D81799"/>
    <w:rsid w:val="15A83D50"/>
    <w:rsid w:val="1C8556CE"/>
    <w:rsid w:val="27A11E11"/>
    <w:rsid w:val="2B1221B8"/>
    <w:rsid w:val="32C816AF"/>
    <w:rsid w:val="3B3B834E"/>
    <w:rsid w:val="3D955418"/>
    <w:rsid w:val="5ADA201D"/>
    <w:rsid w:val="5FFC4E0A"/>
    <w:rsid w:val="61BC489F"/>
    <w:rsid w:val="757A1C0A"/>
    <w:rsid w:val="75EF23ED"/>
    <w:rsid w:val="770E391D"/>
    <w:rsid w:val="7C3E13C4"/>
    <w:rsid w:val="7C681310"/>
    <w:rsid w:val="7CEA5F37"/>
    <w:rsid w:val="7FDFB679"/>
    <w:rsid w:val="B4FE8EFB"/>
    <w:rsid w:val="BE876633"/>
    <w:rsid w:val="DF335EB7"/>
    <w:rsid w:val="F7E5AD4B"/>
    <w:rsid w:val="F7EDECB3"/>
    <w:rsid w:val="F86706E9"/>
    <w:rsid w:val="FBB70C7C"/>
    <w:rsid w:val="FEB69594"/>
    <w:rsid w:val="FFF60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2"/>
    <w:qFormat/>
    <w:uiPriority w:val="0"/>
    <w:pPr>
      <w:spacing w:after="120"/>
    </w:pPr>
    <w:rPr>
      <w:szCs w:val="24"/>
    </w:rPr>
  </w:style>
  <w:style w:type="paragraph" w:styleId="3">
    <w:name w:val="Title"/>
    <w:basedOn w:val="1"/>
    <w:next w:val="1"/>
    <w:link w:val="13"/>
    <w:qFormat/>
    <w:uiPriority w:val="0"/>
    <w:pPr>
      <w:spacing w:before="100" w:beforeLines="100" w:after="100" w:afterLines="100"/>
      <w:jc w:val="center"/>
    </w:pPr>
    <w:rPr>
      <w:rFonts w:eastAsia="黑体"/>
      <w:bCs/>
      <w:szCs w:val="32"/>
    </w:r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DejaVu Sans" w:hAnsi="DejaVu Sans"/>
      <w:sz w:val="18"/>
    </w:rPr>
  </w:style>
  <w:style w:type="character" w:styleId="9">
    <w:name w:val="Strong"/>
    <w:qFormat/>
    <w:uiPriority w:val="0"/>
    <w:rPr>
      <w:b/>
    </w:rPr>
  </w:style>
  <w:style w:type="character" w:styleId="10">
    <w:name w:val="Emphasis"/>
    <w:qFormat/>
    <w:uiPriority w:val="0"/>
    <w:rPr>
      <w:i/>
    </w:rPr>
  </w:style>
  <w:style w:type="paragraph" w:customStyle="1" w:styleId="11">
    <w:name w:val="_Style 7"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2">
    <w:name w:val="正文文本 字符"/>
    <w:basedOn w:val="8"/>
    <w:link w:val="2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13">
    <w:name w:val="标题 字符"/>
    <w:basedOn w:val="8"/>
    <w:link w:val="3"/>
    <w:qFormat/>
    <w:uiPriority w:val="0"/>
    <w:rPr>
      <w:rFonts w:ascii="Calibri" w:hAnsi="Calibri" w:eastAsia="黑体"/>
      <w:bCs/>
      <w:kern w:val="2"/>
      <w:sz w:val="21"/>
      <w:szCs w:val="32"/>
    </w:rPr>
  </w:style>
  <w:style w:type="character" w:customStyle="1" w:styleId="14">
    <w:name w:val="批注框文本 字符"/>
    <w:basedOn w:val="8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495</Words>
  <Characters>2827</Characters>
  <Lines>23</Lines>
  <Paragraphs>6</Paragraphs>
  <TotalTime>35</TotalTime>
  <ScaleCrop>false</ScaleCrop>
  <LinksUpToDate>false</LinksUpToDate>
  <CharactersWithSpaces>3316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2024-11-30T06:01:00Z</dcterms:created>
  <dc:creator>李谨成</dc:creator>
  <cp:lastModifiedBy>gxs-zhangcailiang</cp:lastModifiedBy>
  <cp:lastPrinted>2024-11-22T00:58:00Z</cp:lastPrinted>
  <dcterms:modified xsi:type="dcterms:W3CDTF">2024-12-04T18:04:23Z</dcterms:modified>
  <dc:title>为深入贯彻落实习近平总书记关于揭榜挂帅工作的重要指示精神，加快推动未来产业创新发展，现在组织开展未来产业创新任务揭榜挂帅申报工作。有关事项通知如下：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0AFC7AD764914A978E5B4F4C58767EBB_13</vt:lpwstr>
  </property>
</Properties>
</file>